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F6" w:rsidRPr="0006767A" w:rsidRDefault="00FA4C9A" w:rsidP="003D38C9">
      <w:pPr>
        <w:ind w:left="284" w:right="141"/>
        <w:rPr>
          <w:rFonts w:ascii="Times New Roman" w:hAnsi="Times New Roman" w:cs="Times New Roman"/>
          <w:sz w:val="28"/>
          <w:szCs w:val="28"/>
        </w:rPr>
      </w:pPr>
      <w:r>
        <w:rPr>
          <w:noProof/>
          <w:lang w:eastAsia="ru-RU"/>
        </w:rPr>
        <w:drawing>
          <wp:inline distT="0" distB="0" distL="0" distR="0">
            <wp:extent cx="6892290" cy="9756775"/>
            <wp:effectExtent l="19050" t="0" r="3810" b="0"/>
            <wp:docPr id="2" name="Рисунок 1" descr="D:\Users\Администратор\AppData\Local\Microsoft\Windows\Temporary Internet Files\Content.Word\Scan20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дминистратор\AppData\Local\Microsoft\Windows\Temporary Internet Files\Content.Word\Scan20006.bmp"/>
                    <pic:cNvPicPr>
                      <a:picLocks noChangeAspect="1" noChangeArrowheads="1"/>
                    </pic:cNvPicPr>
                  </pic:nvPicPr>
                  <pic:blipFill>
                    <a:blip r:embed="rId8" cstate="print"/>
                    <a:srcRect/>
                    <a:stretch>
                      <a:fillRect/>
                    </a:stretch>
                  </pic:blipFill>
                  <pic:spPr bwMode="auto">
                    <a:xfrm>
                      <a:off x="0" y="0"/>
                      <a:ext cx="6892290" cy="9756775"/>
                    </a:xfrm>
                    <a:prstGeom prst="rect">
                      <a:avLst/>
                    </a:prstGeom>
                    <a:noFill/>
                    <a:ln w="9525">
                      <a:noFill/>
                      <a:miter lim="800000"/>
                      <a:headEnd/>
                      <a:tailEnd/>
                    </a:ln>
                  </pic:spPr>
                </pic:pic>
              </a:graphicData>
            </a:graphic>
          </wp:inline>
        </w:drawing>
      </w:r>
    </w:p>
    <w:p w:rsidR="003D38C9" w:rsidRPr="0006767A" w:rsidRDefault="003D38C9" w:rsidP="003D38C9">
      <w:pPr>
        <w:ind w:left="284" w:right="141"/>
        <w:rPr>
          <w:rFonts w:ascii="Times New Roman" w:hAnsi="Times New Roman" w:cs="Times New Roman"/>
          <w:sz w:val="28"/>
          <w:szCs w:val="28"/>
        </w:rPr>
      </w:pPr>
    </w:p>
    <w:p w:rsidR="003D38C9" w:rsidRPr="003D38C9" w:rsidRDefault="003D38C9" w:rsidP="003D38C9">
      <w:pPr>
        <w:spacing w:after="0" w:line="240" w:lineRule="auto"/>
        <w:rPr>
          <w:rFonts w:ascii="Times New Roman" w:eastAsia="Times New Roman" w:hAnsi="Times New Roman" w:cs="Times New Roman"/>
          <w:sz w:val="28"/>
          <w:szCs w:val="28"/>
          <w:lang w:eastAsia="ru-RU"/>
        </w:rPr>
      </w:pPr>
      <w:r w:rsidRPr="003D38C9">
        <w:rPr>
          <w:rFonts w:ascii="Times New Roman" w:eastAsia="Times New Roman" w:hAnsi="Times New Roman" w:cs="Times New Roman"/>
          <w:b/>
          <w:bCs/>
          <w:color w:val="000000"/>
          <w:sz w:val="28"/>
          <w:szCs w:val="28"/>
          <w:lang w:eastAsia="ru-RU"/>
        </w:rPr>
        <w:t>1. Общие положения.</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Настоящий коллективный договор заключен между работодателем и работниками и является правовым актом, регулирующим социально трудовые отношения.</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 xml:space="preserve">Коллективный договор заключен в соответствии с действующими нормами, содержащимися в Конституции РФ. Трудовым кодексом РФ (далее - ТК РФ), Федеральным законом «О профессиональных союзах, их правах и гарантиях деятельности», законе «Об образовании» и иными законодательными и нормативными правовыми актами с целью определения взаимных обязательств работников и работодателя по защите </w:t>
      </w:r>
      <w:proofErr w:type="spellStart"/>
      <w:r w:rsidRPr="003D38C9">
        <w:rPr>
          <w:rFonts w:ascii="Times New Roman" w:eastAsia="Times New Roman" w:hAnsi="Times New Roman" w:cs="Times New Roman"/>
          <w:color w:val="000000"/>
          <w:sz w:val="28"/>
          <w:szCs w:val="28"/>
          <w:lang w:eastAsia="ru-RU"/>
        </w:rPr>
        <w:t>социально</w:t>
      </w:r>
      <w:r w:rsidRPr="003D38C9">
        <w:rPr>
          <w:rFonts w:ascii="Times New Roman" w:eastAsia="Times New Roman" w:hAnsi="Times New Roman" w:cs="Times New Roman"/>
          <w:color w:val="000000"/>
          <w:sz w:val="28"/>
          <w:szCs w:val="28"/>
          <w:lang w:eastAsia="ru-RU"/>
        </w:rPr>
        <w:softHyphen/>
        <w:t>трудовых</w:t>
      </w:r>
      <w:proofErr w:type="spellEnd"/>
      <w:r w:rsidRPr="003D38C9">
        <w:rPr>
          <w:rFonts w:ascii="Times New Roman" w:eastAsia="Times New Roman" w:hAnsi="Times New Roman" w:cs="Times New Roman"/>
          <w:color w:val="000000"/>
          <w:sz w:val="28"/>
          <w:szCs w:val="28"/>
          <w:lang w:eastAsia="ru-RU"/>
        </w:rPr>
        <w:t xml:space="preserve"> прав и профессиональных интересов работников общеобразовательного учреждения (далее - Учреждение).</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Настоящий</w:t>
      </w:r>
      <w:r w:rsidRPr="003D38C9">
        <w:rPr>
          <w:rFonts w:ascii="Times New Roman" w:eastAsia="Times New Roman" w:hAnsi="Times New Roman" w:cs="Times New Roman"/>
          <w:color w:val="000000"/>
          <w:sz w:val="28"/>
          <w:szCs w:val="28"/>
          <w:lang w:eastAsia="ru-RU"/>
        </w:rPr>
        <w:tab/>
        <w:t xml:space="preserve">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w:t>
      </w:r>
      <w:r w:rsidRPr="0006767A">
        <w:rPr>
          <w:rFonts w:ascii="Times New Roman" w:eastAsia="Times New Roman" w:hAnsi="Times New Roman" w:cs="Times New Roman"/>
          <w:color w:val="000000"/>
          <w:sz w:val="28"/>
          <w:szCs w:val="28"/>
          <w:lang w:eastAsia="ru-RU"/>
        </w:rPr>
        <w:t>настоящим дого</w:t>
      </w:r>
      <w:r w:rsidRPr="003D38C9">
        <w:rPr>
          <w:rFonts w:ascii="Times New Roman" w:eastAsia="Times New Roman" w:hAnsi="Times New Roman" w:cs="Times New Roman"/>
          <w:color w:val="000000"/>
          <w:sz w:val="28"/>
          <w:szCs w:val="28"/>
          <w:lang w:eastAsia="ru-RU"/>
        </w:rPr>
        <w:t>вором.</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Сторонами</w:t>
      </w:r>
      <w:r w:rsidRPr="003D38C9">
        <w:rPr>
          <w:rFonts w:ascii="Times New Roman" w:eastAsia="Times New Roman" w:hAnsi="Times New Roman" w:cs="Times New Roman"/>
          <w:color w:val="000000"/>
          <w:sz w:val="28"/>
          <w:szCs w:val="28"/>
          <w:lang w:eastAsia="ru-RU"/>
        </w:rPr>
        <w:tab/>
        <w:t>коллективного договора являются:</w:t>
      </w:r>
    </w:p>
    <w:p w:rsidR="003D38C9" w:rsidRPr="003D38C9" w:rsidRDefault="003D38C9" w:rsidP="003D38C9">
      <w:pPr>
        <w:numPr>
          <w:ilvl w:val="0"/>
          <w:numId w:val="2"/>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работники Учреждения;</w:t>
      </w:r>
    </w:p>
    <w:p w:rsidR="003D38C9" w:rsidRPr="003D38C9" w:rsidRDefault="003D38C9" w:rsidP="003D38C9">
      <w:pPr>
        <w:numPr>
          <w:ilvl w:val="0"/>
          <w:numId w:val="2"/>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работодатель в липе директора школы.</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Работники,</w:t>
      </w:r>
      <w:r w:rsidRPr="003D38C9">
        <w:rPr>
          <w:rFonts w:ascii="Times New Roman" w:eastAsia="Times New Roman" w:hAnsi="Times New Roman" w:cs="Times New Roman"/>
          <w:color w:val="000000"/>
          <w:sz w:val="28"/>
          <w:szCs w:val="28"/>
          <w:lang w:eastAsia="ru-RU"/>
        </w:rPr>
        <w:tab/>
        <w:t>не являющиеся членами профсоюза, имеют право уполномочить профком представлять их интересы во взаимоотношениях с работодателем на условиях, установленных первичной профсоюзной организацией (уплатой взноса солидарности в размере одного процента от заработной платы) (ст. 30 ГК РФ).</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Действие</w:t>
      </w:r>
      <w:r w:rsidRPr="003D38C9">
        <w:rPr>
          <w:rFonts w:ascii="Times New Roman" w:eastAsia="Times New Roman" w:hAnsi="Times New Roman" w:cs="Times New Roman"/>
          <w:color w:val="000000"/>
          <w:sz w:val="28"/>
          <w:szCs w:val="28"/>
          <w:lang w:eastAsia="ru-RU"/>
        </w:rPr>
        <w:tab/>
        <w:t>настоящего коллективного договора распространяется на всех работн</w:t>
      </w:r>
      <w:r w:rsidRPr="0006767A">
        <w:rPr>
          <w:rFonts w:ascii="Times New Roman" w:eastAsia="Times New Roman" w:hAnsi="Times New Roman" w:cs="Times New Roman"/>
          <w:color w:val="000000"/>
          <w:sz w:val="28"/>
          <w:szCs w:val="28"/>
          <w:lang w:eastAsia="ru-RU"/>
        </w:rPr>
        <w:t>иков  Учреждени</w:t>
      </w:r>
      <w:r w:rsidRPr="003D38C9">
        <w:rPr>
          <w:rFonts w:ascii="Times New Roman" w:eastAsia="Times New Roman" w:hAnsi="Times New Roman" w:cs="Times New Roman"/>
          <w:color w:val="000000"/>
          <w:sz w:val="28"/>
          <w:szCs w:val="28"/>
          <w:lang w:eastAsia="ru-RU"/>
        </w:rPr>
        <w:t>я.</w:t>
      </w:r>
    </w:p>
    <w:p w:rsidR="003D38C9" w:rsidRPr="003D38C9" w:rsidRDefault="003D38C9" w:rsidP="003D38C9">
      <w:pPr>
        <w:spacing w:after="0" w:line="240" w:lineRule="auto"/>
        <w:rPr>
          <w:rFonts w:ascii="Times New Roman" w:eastAsia="Times New Roman" w:hAnsi="Times New Roman" w:cs="Times New Roman"/>
          <w:sz w:val="28"/>
          <w:szCs w:val="28"/>
          <w:lang w:eastAsia="ru-RU"/>
        </w:rPr>
      </w:pPr>
      <w:r w:rsidRPr="003D38C9">
        <w:rPr>
          <w:rFonts w:ascii="Times New Roman" w:eastAsia="Times New Roman" w:hAnsi="Times New Roman" w:cs="Times New Roman"/>
          <w:color w:val="000000"/>
          <w:sz w:val="28"/>
          <w:szCs w:val="28"/>
          <w:lang w:eastAsia="ru-RU"/>
        </w:rPr>
        <w:t>1.6.1</w:t>
      </w:r>
      <w:proofErr w:type="gramStart"/>
      <w:r w:rsidRPr="003D38C9">
        <w:rPr>
          <w:rFonts w:ascii="Times New Roman" w:eastAsia="Times New Roman" w:hAnsi="Times New Roman" w:cs="Times New Roman"/>
          <w:color w:val="000000"/>
          <w:sz w:val="28"/>
          <w:szCs w:val="28"/>
          <w:lang w:eastAsia="ru-RU"/>
        </w:rPr>
        <w:t xml:space="preserve"> Н</w:t>
      </w:r>
      <w:proofErr w:type="gramEnd"/>
      <w:r w:rsidRPr="003D38C9">
        <w:rPr>
          <w:rFonts w:ascii="Times New Roman" w:eastAsia="Times New Roman" w:hAnsi="Times New Roman" w:cs="Times New Roman"/>
          <w:color w:val="000000"/>
          <w:sz w:val="28"/>
          <w:szCs w:val="28"/>
          <w:lang w:eastAsia="ru-RU"/>
        </w:rPr>
        <w:t>а вновь вступивших членов профсоюза и на дин, уполномочивших профсоюз защищать их интересы, льготы распространяются через 2 месяца после вступления.</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Стороны</w:t>
      </w:r>
      <w:r w:rsidRPr="003D38C9">
        <w:rPr>
          <w:rFonts w:ascii="Times New Roman" w:eastAsia="Times New Roman" w:hAnsi="Times New Roman" w:cs="Times New Roman"/>
          <w:color w:val="000000"/>
          <w:sz w:val="28"/>
          <w:szCs w:val="28"/>
          <w:lang w:eastAsia="ru-RU"/>
        </w:rPr>
        <w:tab/>
        <w:t>договорились, что текст коллективного договора должен быть доведен работодателем до сведения работников в течение 7 дней после его подписания. Профком обязуется разъяснять работникам положения коллективного договора, содействовать его реализации.</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Коллективный</w:t>
      </w:r>
      <w:r w:rsidRPr="003D38C9">
        <w:rPr>
          <w:rFonts w:ascii="Times New Roman" w:eastAsia="Times New Roman" w:hAnsi="Times New Roman" w:cs="Times New Roman"/>
          <w:color w:val="000000"/>
          <w:sz w:val="28"/>
          <w:szCs w:val="28"/>
          <w:lang w:eastAsia="ru-RU"/>
        </w:rPr>
        <w:tab/>
        <w:t>договор сохраняет свое действие в случае изменения наименования Учреждения</w:t>
      </w:r>
      <w:proofErr w:type="gramStart"/>
      <w:r w:rsidRPr="003D38C9">
        <w:rPr>
          <w:rFonts w:ascii="Times New Roman" w:eastAsia="Times New Roman" w:hAnsi="Times New Roman" w:cs="Times New Roman"/>
          <w:color w:val="000000"/>
          <w:sz w:val="28"/>
          <w:szCs w:val="28"/>
          <w:lang w:eastAsia="ru-RU"/>
        </w:rPr>
        <w:t>.</w:t>
      </w:r>
      <w:proofErr w:type="gramEnd"/>
      <w:r w:rsidRPr="003D38C9">
        <w:rPr>
          <w:rFonts w:ascii="Times New Roman" w:eastAsia="Times New Roman" w:hAnsi="Times New Roman" w:cs="Times New Roman"/>
          <w:color w:val="000000"/>
          <w:sz w:val="28"/>
          <w:szCs w:val="28"/>
          <w:lang w:eastAsia="ru-RU"/>
        </w:rPr>
        <w:t xml:space="preserve"> </w:t>
      </w:r>
      <w:proofErr w:type="gramStart"/>
      <w:r w:rsidRPr="003D38C9">
        <w:rPr>
          <w:rFonts w:ascii="Times New Roman" w:eastAsia="Times New Roman" w:hAnsi="Times New Roman" w:cs="Times New Roman"/>
          <w:color w:val="000000"/>
          <w:sz w:val="28"/>
          <w:szCs w:val="28"/>
          <w:lang w:eastAsia="ru-RU"/>
        </w:rPr>
        <w:t>р</w:t>
      </w:r>
      <w:proofErr w:type="gramEnd"/>
      <w:r w:rsidRPr="003D38C9">
        <w:rPr>
          <w:rFonts w:ascii="Times New Roman" w:eastAsia="Times New Roman" w:hAnsi="Times New Roman" w:cs="Times New Roman"/>
          <w:color w:val="000000"/>
          <w:sz w:val="28"/>
          <w:szCs w:val="28"/>
          <w:lang w:eastAsia="ru-RU"/>
        </w:rPr>
        <w:t xml:space="preserve">асторжения трудового договора с </w:t>
      </w:r>
      <w:r w:rsidRPr="0006767A">
        <w:rPr>
          <w:rFonts w:ascii="Times New Roman" w:eastAsia="Times New Roman" w:hAnsi="Times New Roman" w:cs="Times New Roman"/>
          <w:color w:val="000000"/>
          <w:sz w:val="28"/>
          <w:szCs w:val="28"/>
          <w:lang w:eastAsia="ru-RU"/>
        </w:rPr>
        <w:t>руководителем</w:t>
      </w:r>
      <w:r w:rsidRPr="003D38C9">
        <w:rPr>
          <w:rFonts w:ascii="Times New Roman" w:eastAsia="Times New Roman" w:hAnsi="Times New Roman" w:cs="Times New Roman"/>
          <w:color w:val="000000"/>
          <w:sz w:val="28"/>
          <w:szCs w:val="28"/>
          <w:lang w:eastAsia="ru-RU"/>
        </w:rPr>
        <w:t xml:space="preserve"> Учреждения.</w:t>
      </w:r>
    </w:p>
    <w:p w:rsidR="003D38C9" w:rsidRPr="003D38C9" w:rsidRDefault="003D38C9" w:rsidP="003D38C9">
      <w:p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z w:val="28"/>
          <w:szCs w:val="28"/>
          <w:lang w:eastAsia="ru-RU"/>
        </w:rPr>
        <w:t>1.9.1</w:t>
      </w:r>
      <w:proofErr w:type="gramStart"/>
      <w:r w:rsidRPr="0006767A">
        <w:rPr>
          <w:rFonts w:ascii="Times New Roman" w:eastAsia="Times New Roman" w:hAnsi="Times New Roman" w:cs="Times New Roman"/>
          <w:color w:val="000000"/>
          <w:sz w:val="28"/>
          <w:szCs w:val="28"/>
          <w:lang w:eastAsia="ru-RU"/>
        </w:rPr>
        <w:t xml:space="preserve"> П</w:t>
      </w:r>
      <w:proofErr w:type="gramEnd"/>
      <w:r w:rsidRPr="003D38C9">
        <w:rPr>
          <w:rFonts w:ascii="Times New Roman" w:eastAsia="Times New Roman" w:hAnsi="Times New Roman" w:cs="Times New Roman"/>
          <w:color w:val="000000"/>
          <w:sz w:val="28"/>
          <w:szCs w:val="28"/>
          <w:lang w:eastAsia="ru-RU"/>
        </w:rPr>
        <w:t>ри реорганизации Учреждения в форме слияния, присоединения, разделения, выделения, преобразования коллективный договор сохраняет свое действие в течение всего срока реорганизации.</w:t>
      </w:r>
    </w:p>
    <w:p w:rsidR="003D38C9" w:rsidRPr="003D38C9" w:rsidRDefault="003D38C9" w:rsidP="003D38C9">
      <w:pPr>
        <w:numPr>
          <w:ilvl w:val="0"/>
          <w:numId w:val="3"/>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При</w:t>
      </w:r>
      <w:r w:rsidRPr="003D38C9">
        <w:rPr>
          <w:rFonts w:ascii="Times New Roman" w:eastAsia="Times New Roman" w:hAnsi="Times New Roman" w:cs="Times New Roman"/>
          <w:color w:val="000000"/>
          <w:sz w:val="28"/>
          <w:szCs w:val="28"/>
          <w:lang w:eastAsia="ru-RU"/>
        </w:rPr>
        <w:tab/>
        <w:t>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D38C9" w:rsidRPr="0006767A" w:rsidRDefault="003D38C9" w:rsidP="003D38C9">
      <w:pPr>
        <w:ind w:left="284" w:right="141"/>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При</w:t>
      </w:r>
      <w:r w:rsidRPr="0006767A">
        <w:rPr>
          <w:rFonts w:ascii="Times New Roman" w:eastAsia="Times New Roman" w:hAnsi="Times New Roman" w:cs="Times New Roman"/>
          <w:color w:val="000000"/>
          <w:sz w:val="28"/>
          <w:szCs w:val="28"/>
          <w:lang w:eastAsia="ru-RU"/>
        </w:rPr>
        <w:tab/>
        <w:t>ликвидации Учреждения коллективный договор сохраняет свое</w:t>
      </w:r>
    </w:p>
    <w:p w:rsidR="003D38C9" w:rsidRPr="0006767A" w:rsidRDefault="003D38C9" w:rsidP="003D38C9">
      <w:pPr>
        <w:ind w:left="284" w:right="141"/>
        <w:rPr>
          <w:rFonts w:ascii="Times New Roman" w:eastAsia="Times New Roman" w:hAnsi="Times New Roman" w:cs="Times New Roman"/>
          <w:color w:val="000000"/>
          <w:sz w:val="28"/>
          <w:szCs w:val="28"/>
          <w:lang w:eastAsia="ru-RU"/>
        </w:rPr>
      </w:pPr>
    </w:p>
    <w:p w:rsidR="003D38C9" w:rsidRPr="003D38C9" w:rsidRDefault="003D38C9" w:rsidP="003D38C9">
      <w:pPr>
        <w:spacing w:after="0" w:line="240" w:lineRule="auto"/>
        <w:rPr>
          <w:rFonts w:ascii="Times New Roman" w:eastAsia="Times New Roman" w:hAnsi="Times New Roman" w:cs="Times New Roman"/>
          <w:sz w:val="28"/>
          <w:szCs w:val="28"/>
          <w:lang w:eastAsia="ru-RU"/>
        </w:rPr>
      </w:pPr>
      <w:r w:rsidRPr="003D38C9">
        <w:rPr>
          <w:rFonts w:ascii="Times New Roman" w:eastAsia="Times New Roman" w:hAnsi="Times New Roman" w:cs="Times New Roman"/>
          <w:color w:val="000000"/>
          <w:sz w:val="28"/>
          <w:szCs w:val="28"/>
          <w:lang w:eastAsia="ru-RU"/>
        </w:rPr>
        <w:t>действие в течение всего срока проведения ликвидации.</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В</w:t>
      </w:r>
      <w:r w:rsidRPr="003D38C9">
        <w:rPr>
          <w:rFonts w:ascii="Times New Roman" w:eastAsia="Times New Roman" w:hAnsi="Times New Roman" w:cs="Times New Roman"/>
          <w:color w:val="000000"/>
          <w:sz w:val="28"/>
          <w:szCs w:val="28"/>
          <w:lang w:eastAsia="ru-RU"/>
        </w:rPr>
        <w:tab/>
        <w:t>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lastRenderedPageBreak/>
        <w:t>В</w:t>
      </w:r>
      <w:r w:rsidRPr="003D38C9">
        <w:rPr>
          <w:rFonts w:ascii="Times New Roman" w:eastAsia="Times New Roman" w:hAnsi="Times New Roman" w:cs="Times New Roman"/>
          <w:color w:val="000000"/>
          <w:sz w:val="28"/>
          <w:szCs w:val="28"/>
          <w:lang w:eastAsia="ru-RU"/>
        </w:rPr>
        <w:tab/>
        <w:t>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Пересмотр</w:t>
      </w:r>
      <w:r w:rsidRPr="003D38C9">
        <w:rPr>
          <w:rFonts w:ascii="Times New Roman" w:eastAsia="Times New Roman" w:hAnsi="Times New Roman" w:cs="Times New Roman"/>
          <w:color w:val="000000"/>
          <w:sz w:val="28"/>
          <w:szCs w:val="28"/>
          <w:lang w:eastAsia="ru-RU"/>
        </w:rPr>
        <w:tab/>
        <w:t>обязательств настоящего договора не может приводить к снижению уровня социально-экономического положения работников учреждения.</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Все</w:t>
      </w:r>
      <w:r w:rsidRPr="003D38C9">
        <w:rPr>
          <w:rFonts w:ascii="Times New Roman" w:eastAsia="Times New Roman" w:hAnsi="Times New Roman" w:cs="Times New Roman"/>
          <w:color w:val="000000"/>
          <w:sz w:val="28"/>
          <w:szCs w:val="28"/>
          <w:lang w:eastAsia="ru-RU"/>
        </w:rPr>
        <w:tab/>
        <w:t xml:space="preserve">спорные вопросы по толкованию и реализации положений </w:t>
      </w:r>
      <w:proofErr w:type="gramStart"/>
      <w:r w:rsidRPr="003D38C9">
        <w:rPr>
          <w:rFonts w:ascii="Times New Roman" w:eastAsia="Times New Roman" w:hAnsi="Times New Roman" w:cs="Times New Roman"/>
          <w:color w:val="000000"/>
          <w:sz w:val="28"/>
          <w:szCs w:val="28"/>
          <w:lang w:eastAsia="ru-RU"/>
        </w:rPr>
        <w:t>коллективною</w:t>
      </w:r>
      <w:proofErr w:type="gramEnd"/>
      <w:r w:rsidRPr="003D38C9">
        <w:rPr>
          <w:rFonts w:ascii="Times New Roman" w:eastAsia="Times New Roman" w:hAnsi="Times New Roman" w:cs="Times New Roman"/>
          <w:color w:val="000000"/>
          <w:sz w:val="28"/>
          <w:szCs w:val="28"/>
          <w:lang w:eastAsia="ru-RU"/>
        </w:rPr>
        <w:t xml:space="preserve"> договора решаются сторонами путем переговоров.</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Настоящий</w:t>
      </w:r>
      <w:r w:rsidRPr="003D38C9">
        <w:rPr>
          <w:rFonts w:ascii="Times New Roman" w:eastAsia="Times New Roman" w:hAnsi="Times New Roman" w:cs="Times New Roman"/>
          <w:color w:val="000000"/>
          <w:sz w:val="28"/>
          <w:szCs w:val="28"/>
          <w:lang w:eastAsia="ru-RU"/>
        </w:rPr>
        <w:tab/>
        <w:t>договор заключается на срок три года и вступает в силу с момента его подписания сторонами. Договор может быть продлен па срок не</w:t>
      </w:r>
      <w:r w:rsidRPr="0006767A">
        <w:rPr>
          <w:rFonts w:ascii="Times New Roman" w:eastAsia="Times New Roman" w:hAnsi="Times New Roman" w:cs="Times New Roman"/>
          <w:color w:val="000000"/>
          <w:sz w:val="28"/>
          <w:szCs w:val="28"/>
          <w:lang w:eastAsia="ru-RU"/>
        </w:rPr>
        <w:t xml:space="preserve"> более трех лег по соглашению с</w:t>
      </w:r>
      <w:r w:rsidRPr="003D38C9">
        <w:rPr>
          <w:rFonts w:ascii="Times New Roman" w:eastAsia="Times New Roman" w:hAnsi="Times New Roman" w:cs="Times New Roman"/>
          <w:color w:val="000000"/>
          <w:sz w:val="28"/>
          <w:szCs w:val="28"/>
          <w:lang w:eastAsia="ru-RU"/>
        </w:rPr>
        <w:t>торон.</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Коллективный</w:t>
      </w:r>
      <w:r w:rsidRPr="003D38C9">
        <w:rPr>
          <w:rFonts w:ascii="Times New Roman" w:eastAsia="Times New Roman" w:hAnsi="Times New Roman" w:cs="Times New Roman"/>
          <w:color w:val="000000"/>
          <w:sz w:val="28"/>
          <w:szCs w:val="28"/>
          <w:lang w:eastAsia="ru-RU"/>
        </w:rPr>
        <w:tab/>
        <w:t>договор в течение семи дней подписания направляется работодателем на уведомительную регистрацию в соответствующий орган по труду.</w:t>
      </w:r>
    </w:p>
    <w:p w:rsidR="003D38C9" w:rsidRPr="003D38C9" w:rsidRDefault="003D38C9" w:rsidP="003D38C9">
      <w:pPr>
        <w:numPr>
          <w:ilvl w:val="0"/>
          <w:numId w:val="1"/>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Перечень локальных нормативных актов, содержащих нормы трудово</w:t>
      </w:r>
      <w:r w:rsidRPr="0006767A">
        <w:rPr>
          <w:rFonts w:ascii="Times New Roman" w:eastAsia="Times New Roman" w:hAnsi="Times New Roman" w:cs="Times New Roman"/>
          <w:color w:val="000000"/>
          <w:sz w:val="28"/>
          <w:szCs w:val="28"/>
          <w:lang w:eastAsia="ru-RU"/>
        </w:rPr>
        <w:t>го права, принятие которых рабо</w:t>
      </w:r>
      <w:r w:rsidRPr="003D38C9">
        <w:rPr>
          <w:rFonts w:ascii="Times New Roman" w:eastAsia="Times New Roman" w:hAnsi="Times New Roman" w:cs="Times New Roman"/>
          <w:color w:val="000000"/>
          <w:sz w:val="28"/>
          <w:szCs w:val="28"/>
          <w:lang w:eastAsia="ru-RU"/>
        </w:rPr>
        <w:t>тодатель согласует с профкомом:</w:t>
      </w:r>
    </w:p>
    <w:p w:rsidR="003D38C9" w:rsidRPr="003D38C9" w:rsidRDefault="003D38C9" w:rsidP="003D38C9">
      <w:pPr>
        <w:numPr>
          <w:ilvl w:val="0"/>
          <w:numId w:val="2"/>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правила вну</w:t>
      </w:r>
      <w:r w:rsidRPr="003D38C9">
        <w:rPr>
          <w:rFonts w:ascii="Times New Roman" w:eastAsia="Times New Roman" w:hAnsi="Times New Roman" w:cs="Times New Roman"/>
          <w:color w:val="000000"/>
          <w:sz w:val="28"/>
          <w:szCs w:val="28"/>
          <w:lang w:eastAsia="ru-RU"/>
        </w:rPr>
        <w:t>треннего трудового распорядка (ст. 190 ТК РФ);</w:t>
      </w:r>
    </w:p>
    <w:p w:rsidR="003D38C9" w:rsidRPr="003D38C9" w:rsidRDefault="003D38C9" w:rsidP="003D38C9">
      <w:pPr>
        <w:numPr>
          <w:ilvl w:val="0"/>
          <w:numId w:val="2"/>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положение об оплате груда работников;</w:t>
      </w:r>
    </w:p>
    <w:p w:rsidR="003D38C9" w:rsidRPr="003D38C9" w:rsidRDefault="0006767A" w:rsidP="003D38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D38C9" w:rsidRPr="003D38C9">
        <w:rPr>
          <w:rFonts w:ascii="Times New Roman" w:eastAsia="Times New Roman" w:hAnsi="Times New Roman" w:cs="Times New Roman"/>
          <w:color w:val="000000"/>
          <w:sz w:val="28"/>
          <w:szCs w:val="28"/>
          <w:lang w:eastAsia="ru-RU"/>
        </w:rPr>
        <w:t xml:space="preserve"> положение о надбавках и доплатах работникам:</w:t>
      </w:r>
    </w:p>
    <w:p w:rsidR="003D38C9" w:rsidRPr="003D38C9" w:rsidRDefault="003D38C9" w:rsidP="003D38C9">
      <w:pPr>
        <w:numPr>
          <w:ilvl w:val="0"/>
          <w:numId w:val="3"/>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форма расчетного листа (ст. 136 ТК РФ);</w:t>
      </w:r>
    </w:p>
    <w:p w:rsidR="003D38C9" w:rsidRPr="003D38C9" w:rsidRDefault="003D38C9" w:rsidP="003D38C9">
      <w:pPr>
        <w:numPr>
          <w:ilvl w:val="0"/>
          <w:numId w:val="3"/>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графики отпусков, ежегодные дополнительные отпуска (ст.ст. 116, 123 ГК РФ)</w:t>
      </w:r>
      <w:proofErr w:type="gramStart"/>
      <w:r w:rsidRPr="003D38C9">
        <w:rPr>
          <w:rFonts w:ascii="Times New Roman" w:eastAsia="Times New Roman" w:hAnsi="Times New Roman" w:cs="Times New Roman"/>
          <w:color w:val="000000"/>
          <w:sz w:val="28"/>
          <w:szCs w:val="28"/>
          <w:lang w:eastAsia="ru-RU"/>
        </w:rPr>
        <w:t>;'</w:t>
      </w:r>
      <w:proofErr w:type="gramEnd"/>
    </w:p>
    <w:p w:rsidR="003D38C9" w:rsidRPr="003D38C9" w:rsidRDefault="003D38C9" w:rsidP="003D38C9">
      <w:pPr>
        <w:numPr>
          <w:ilvl w:val="0"/>
          <w:numId w:val="3"/>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п</w:t>
      </w:r>
      <w:r w:rsidRPr="003D38C9">
        <w:rPr>
          <w:rFonts w:ascii="Times New Roman" w:eastAsia="Times New Roman" w:hAnsi="Times New Roman" w:cs="Times New Roman"/>
          <w:color w:val="000000"/>
          <w:sz w:val="28"/>
          <w:szCs w:val="28"/>
          <w:lang w:eastAsia="ru-RU"/>
        </w:rPr>
        <w:t>равила</w:t>
      </w:r>
      <w:r w:rsidRPr="003D38C9">
        <w:rPr>
          <w:rFonts w:ascii="Times New Roman" w:eastAsia="Times New Roman" w:hAnsi="Times New Roman" w:cs="Times New Roman"/>
          <w:color w:val="000000"/>
          <w:sz w:val="28"/>
          <w:szCs w:val="28"/>
          <w:lang w:eastAsia="ru-RU"/>
        </w:rPr>
        <w:tab/>
        <w:t>и инструкции по охране труда (ст.212 ТК РФ):</w:t>
      </w:r>
    </w:p>
    <w:p w:rsidR="003D38C9" w:rsidRPr="003D38C9" w:rsidRDefault="003D38C9" w:rsidP="003D38C9">
      <w:pPr>
        <w:numPr>
          <w:ilvl w:val="0"/>
          <w:numId w:val="3"/>
        </w:numPr>
        <w:spacing w:after="0" w:line="240" w:lineRule="auto"/>
        <w:rPr>
          <w:rFonts w:ascii="Times New Roman" w:eastAsia="Times New Roman" w:hAnsi="Times New Roman" w:cs="Times New Roman"/>
          <w:color w:val="000000"/>
          <w:sz w:val="28"/>
          <w:szCs w:val="28"/>
          <w:lang w:eastAsia="ru-RU"/>
        </w:rPr>
      </w:pPr>
      <w:r w:rsidRPr="003D38C9">
        <w:rPr>
          <w:rFonts w:ascii="Times New Roman" w:eastAsia="Times New Roman" w:hAnsi="Times New Roman" w:cs="Times New Roman"/>
          <w:color w:val="000000"/>
          <w:sz w:val="28"/>
          <w:szCs w:val="28"/>
          <w:lang w:eastAsia="ru-RU"/>
        </w:rPr>
        <w:t>дру</w:t>
      </w:r>
      <w:r w:rsidRPr="0006767A">
        <w:rPr>
          <w:rFonts w:ascii="Times New Roman" w:eastAsia="Times New Roman" w:hAnsi="Times New Roman" w:cs="Times New Roman"/>
          <w:color w:val="000000"/>
          <w:sz w:val="28"/>
          <w:szCs w:val="28"/>
          <w:lang w:eastAsia="ru-RU"/>
        </w:rPr>
        <w:t>гие</w:t>
      </w:r>
      <w:r w:rsidRPr="003D38C9">
        <w:rPr>
          <w:rFonts w:ascii="Times New Roman" w:eastAsia="Times New Roman" w:hAnsi="Times New Roman" w:cs="Times New Roman"/>
          <w:color w:val="000000"/>
          <w:sz w:val="28"/>
          <w:szCs w:val="28"/>
          <w:lang w:eastAsia="ru-RU"/>
        </w:rPr>
        <w:tab/>
        <w:t>локальные акты, содержащие нормы трудовою права (ст. 372, 373 ГК РФ).</w:t>
      </w: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3D38C9" w:rsidRPr="0006767A" w:rsidRDefault="003D38C9" w:rsidP="003D38C9">
      <w:pPr>
        <w:ind w:left="284" w:right="141"/>
        <w:rPr>
          <w:rFonts w:ascii="Times New Roman" w:hAnsi="Times New Roman" w:cs="Times New Roman"/>
          <w:sz w:val="28"/>
          <w:szCs w:val="28"/>
        </w:rPr>
      </w:pPr>
    </w:p>
    <w:p w:rsidR="0006767A" w:rsidRDefault="0006767A" w:rsidP="003D38C9">
      <w:pPr>
        <w:spacing w:after="0" w:line="240" w:lineRule="auto"/>
        <w:rPr>
          <w:rFonts w:ascii="Times New Roman" w:eastAsia="Times New Roman" w:hAnsi="Times New Roman" w:cs="Times New Roman"/>
          <w:color w:val="000000"/>
          <w:sz w:val="28"/>
          <w:szCs w:val="28"/>
          <w:lang w:eastAsia="ru-RU"/>
        </w:rPr>
      </w:pPr>
    </w:p>
    <w:p w:rsidR="003D38C9" w:rsidRPr="003D38C9" w:rsidRDefault="003D38C9" w:rsidP="003D38C9">
      <w:pPr>
        <w:spacing w:after="0" w:line="240" w:lineRule="auto"/>
        <w:rPr>
          <w:rFonts w:ascii="Times New Roman" w:eastAsia="Times New Roman" w:hAnsi="Times New Roman" w:cs="Times New Roman"/>
          <w:sz w:val="28"/>
          <w:szCs w:val="28"/>
          <w:lang w:eastAsia="ru-RU"/>
        </w:rPr>
      </w:pPr>
      <w:r w:rsidRPr="003D38C9">
        <w:rPr>
          <w:rFonts w:ascii="Times New Roman" w:eastAsia="Times New Roman" w:hAnsi="Times New Roman" w:cs="Times New Roman"/>
          <w:color w:val="000000"/>
          <w:sz w:val="28"/>
          <w:szCs w:val="28"/>
          <w:lang w:eastAsia="ru-RU"/>
        </w:rPr>
        <w:lastRenderedPageBreak/>
        <w:t>2. ТРУДОВОЙ ДОГОВОР.</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Трудовые отношения работников и работодателя регулируются трудовым договором. Условия этого договора не могут противоречить действующему 'законодательству РФ.</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Содержание трудового договора, порядок его заключения, внесения изменений и его расторжение определяются в соответствии с Трудовым кодексом РФ, другими </w:t>
      </w:r>
      <w:proofErr w:type="gramStart"/>
      <w:r w:rsidRPr="0006767A">
        <w:rPr>
          <w:rFonts w:ascii="Times New Roman" w:eastAsia="Times New Roman" w:hAnsi="Times New Roman" w:cs="Times New Roman"/>
          <w:color w:val="000000"/>
          <w:sz w:val="28"/>
          <w:szCs w:val="28"/>
          <w:lang w:eastAsia="ru-RU"/>
        </w:rPr>
        <w:t>-з</w:t>
      </w:r>
      <w:proofErr w:type="gramEnd"/>
      <w:r w:rsidRPr="0006767A">
        <w:rPr>
          <w:rFonts w:ascii="Times New Roman" w:eastAsia="Times New Roman" w:hAnsi="Times New Roman" w:cs="Times New Roman"/>
          <w:color w:val="000000"/>
          <w:sz w:val="28"/>
          <w:szCs w:val="28"/>
          <w:lang w:eastAsia="ru-RU"/>
        </w:rPr>
        <w:t>аконодательными и нормативными правовыми актами. Уставом Учреждения. Заключение трудового договора не может ухудшать положение работников, но сравнению с действующим трудовым законодательством, а также отраслевым тарифным, региональным, территориальным соглашениями, настоящим Договором.</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Трудовой договор оформляется в 2 экземплярах, которые подписываются работником и руководителем учреждения. При этом один экземпляр хранится у работника, другой - у администрации. Оба экземпляра имеют одинаковую юридическую силу, которую приобретает трудовой договор сразу после подписания. Изменение или дополнение в него может быть внесено только по соглашению сторон. На основе трудового договора издается приказ руководителя Учреждения о назначении работника на должность. Датой назначения будет дата, о которой договорились работ ник и работодатель при заключении трудового договора</w:t>
      </w:r>
      <w:proofErr w:type="gramStart"/>
      <w:r w:rsidRPr="0006767A">
        <w:rPr>
          <w:rFonts w:ascii="Times New Roman" w:eastAsia="Times New Roman" w:hAnsi="Times New Roman" w:cs="Times New Roman"/>
          <w:color w:val="000000"/>
          <w:sz w:val="28"/>
          <w:szCs w:val="28"/>
          <w:lang w:eastAsia="ru-RU"/>
        </w:rPr>
        <w:t xml:space="preserve"> .</w:t>
      </w:r>
      <w:proofErr w:type="gramEnd"/>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Трудовые договоры могут заключаться на неопределенный срок и определенный срок не более пяти лет, если иной срок не установлен Трудовым кодексом РФ и иными федеральными законами.</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Срочный трудовой договор в соответствии с требованиями ст. 59 Трудового кодекса РФ может заключаться по инициативе работодателя либо работника в определенных законодательством случаях.</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В трудовом договоре оговариваются обязательные условия, предусмотренные ст.57 Трудового кодекса РФ: срок действия договора, права и обязанности работника; права и обязанности работодателя; характеристики условий труда; режим труда и отдыха; оплата труда; виды социального страхования, на которые работник имеет право. Условия могут быть изменены только по соглашению сторон и в письменной форме.</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На основании п.66 Типового положения об общеобразовательном учреждении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w:t>
      </w:r>
      <w:r w:rsidR="007D334D" w:rsidRPr="0006767A">
        <w:rPr>
          <w:rFonts w:ascii="Times New Roman" w:eastAsia="Times New Roman" w:hAnsi="Times New Roman" w:cs="Times New Roman"/>
          <w:color w:val="000000"/>
          <w:sz w:val="28"/>
          <w:szCs w:val="28"/>
          <w:lang w:eastAsia="ru-RU"/>
        </w:rPr>
        <w:t xml:space="preserve">обеспеченности </w:t>
      </w:r>
      <w:r w:rsidRPr="0006767A">
        <w:rPr>
          <w:rFonts w:ascii="Times New Roman" w:eastAsia="Times New Roman" w:hAnsi="Times New Roman" w:cs="Times New Roman"/>
          <w:color w:val="000000"/>
          <w:sz w:val="28"/>
          <w:szCs w:val="28"/>
          <w:lang w:eastAsia="ru-RU"/>
        </w:rPr>
        <w:t xml:space="preserve"> кадрами, других условий работы в данном общеобразовательном учреждении с учетом мнения (по согласованию) профкома.</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D38C9" w:rsidRPr="0006767A" w:rsidRDefault="003D38C9" w:rsidP="007D334D">
      <w:pPr>
        <w:pStyle w:val="a9"/>
        <w:numPr>
          <w:ilvl w:val="1"/>
          <w:numId w:val="5"/>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w:t>
      </w:r>
      <w:r w:rsidR="007D334D" w:rsidRPr="0006767A">
        <w:rPr>
          <w:rFonts w:ascii="Times New Roman" w:eastAsia="Times New Roman" w:hAnsi="Times New Roman" w:cs="Times New Roman"/>
          <w:color w:val="000000"/>
          <w:sz w:val="28"/>
          <w:szCs w:val="28"/>
          <w:lang w:eastAsia="ru-RU"/>
        </w:rPr>
        <w:t>слу</w:t>
      </w:r>
      <w:r w:rsidRPr="0006767A">
        <w:rPr>
          <w:rFonts w:ascii="Times New Roman" w:eastAsia="Times New Roman" w:hAnsi="Times New Roman" w:cs="Times New Roman"/>
          <w:color w:val="000000"/>
          <w:sz w:val="28"/>
          <w:szCs w:val="28"/>
          <w:lang w:eastAsia="ru-RU"/>
        </w:rPr>
        <w:t>чаев уменьшения</w:t>
      </w:r>
    </w:p>
    <w:p w:rsidR="003D38C9" w:rsidRPr="0006767A" w:rsidRDefault="003D38C9" w:rsidP="003D38C9">
      <w:pPr>
        <w:ind w:left="284" w:right="141"/>
        <w:rPr>
          <w:rFonts w:ascii="Times New Roman" w:hAnsi="Times New Roman" w:cs="Times New Roman"/>
          <w:sz w:val="28"/>
          <w:szCs w:val="28"/>
        </w:rPr>
      </w:pPr>
    </w:p>
    <w:p w:rsidR="0006767A" w:rsidRDefault="0006767A" w:rsidP="007D334D">
      <w:pPr>
        <w:spacing w:after="0" w:line="240" w:lineRule="auto"/>
        <w:rPr>
          <w:rFonts w:ascii="Times New Roman" w:eastAsia="Batang" w:hAnsi="Times New Roman" w:cs="Times New Roman"/>
          <w:color w:val="000000"/>
          <w:spacing w:val="10"/>
          <w:sz w:val="28"/>
          <w:szCs w:val="28"/>
          <w:lang w:eastAsia="ru-RU"/>
        </w:rPr>
      </w:pPr>
    </w:p>
    <w:p w:rsidR="0006767A" w:rsidRDefault="0006767A" w:rsidP="007D334D">
      <w:pPr>
        <w:spacing w:after="0" w:line="240" w:lineRule="auto"/>
        <w:rPr>
          <w:rFonts w:ascii="Times New Roman" w:eastAsia="Batang" w:hAnsi="Times New Roman" w:cs="Times New Roman"/>
          <w:color w:val="000000"/>
          <w:spacing w:val="10"/>
          <w:sz w:val="28"/>
          <w:szCs w:val="28"/>
          <w:lang w:eastAsia="ru-RU"/>
        </w:rPr>
      </w:pPr>
    </w:p>
    <w:p w:rsidR="007D334D" w:rsidRPr="007D334D" w:rsidRDefault="007D334D" w:rsidP="0006767A">
      <w:pPr>
        <w:spacing w:after="0" w:line="240" w:lineRule="auto"/>
        <w:ind w:left="567"/>
        <w:rPr>
          <w:rFonts w:ascii="Times New Roman" w:eastAsia="Times New Roman" w:hAnsi="Times New Roman" w:cs="Times New Roman"/>
          <w:sz w:val="28"/>
          <w:szCs w:val="28"/>
          <w:lang w:eastAsia="ru-RU"/>
        </w:rPr>
      </w:pPr>
      <w:r w:rsidRPr="007D334D">
        <w:rPr>
          <w:rFonts w:ascii="Times New Roman" w:eastAsia="Batang" w:hAnsi="Times New Roman" w:cs="Times New Roman"/>
          <w:color w:val="000000"/>
          <w:spacing w:val="10"/>
          <w:sz w:val="28"/>
          <w:szCs w:val="28"/>
          <w:lang w:eastAsia="ru-RU"/>
        </w:rPr>
        <w:lastRenderedPageBreak/>
        <w:t>количества часов по учебным планам и программам, сокращения количества классов (групп продленного дня).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тех же самых случаев.</w:t>
      </w:r>
    </w:p>
    <w:p w:rsidR="007D334D" w:rsidRPr="0006767A" w:rsidRDefault="007D334D" w:rsidP="007D334D">
      <w:pPr>
        <w:pStyle w:val="a9"/>
        <w:numPr>
          <w:ilvl w:val="1"/>
          <w:numId w:val="5"/>
        </w:numPr>
        <w:spacing w:after="0" w:line="240" w:lineRule="auto"/>
        <w:rPr>
          <w:rFonts w:ascii="Times New Roman" w:eastAsia="Batang" w:hAnsi="Times New Roman" w:cs="Times New Roman"/>
          <w:color w:val="000000"/>
          <w:spacing w:val="10"/>
          <w:sz w:val="28"/>
          <w:szCs w:val="28"/>
          <w:lang w:eastAsia="ru-RU"/>
        </w:rPr>
      </w:pPr>
      <w:r w:rsidRPr="0006767A">
        <w:rPr>
          <w:rFonts w:ascii="Times New Roman" w:eastAsia="Batang" w:hAnsi="Times New Roman" w:cs="Times New Roman"/>
          <w:color w:val="000000"/>
          <w:spacing w:val="10"/>
          <w:sz w:val="28"/>
          <w:szCs w:val="28"/>
          <w:lang w:eastAsia="ru-RU"/>
        </w:rPr>
        <w:t xml:space="preserve">В зависимости </w:t>
      </w:r>
      <w:r w:rsidR="0006767A">
        <w:rPr>
          <w:rFonts w:ascii="Times New Roman" w:eastAsia="Batang" w:hAnsi="Times New Roman" w:cs="Times New Roman"/>
          <w:color w:val="000000"/>
          <w:spacing w:val="10"/>
          <w:sz w:val="28"/>
          <w:szCs w:val="28"/>
          <w:lang w:eastAsia="ru-RU"/>
        </w:rPr>
        <w:t>от</w:t>
      </w:r>
      <w:r w:rsidRPr="0006767A">
        <w:rPr>
          <w:rFonts w:ascii="Times New Roman" w:eastAsia="Batang" w:hAnsi="Times New Roman" w:cs="Times New Roman"/>
          <w:color w:val="000000"/>
          <w:spacing w:val="10"/>
          <w:sz w:val="28"/>
          <w:szCs w:val="28"/>
          <w:lang w:eastAsia="ru-RU"/>
        </w:rPr>
        <w:t xml:space="preserve">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D334D" w:rsidRPr="0006767A" w:rsidRDefault="007D334D" w:rsidP="007D334D">
      <w:pPr>
        <w:pStyle w:val="a9"/>
        <w:numPr>
          <w:ilvl w:val="1"/>
          <w:numId w:val="5"/>
        </w:numPr>
        <w:spacing w:after="0" w:line="240" w:lineRule="auto"/>
        <w:rPr>
          <w:rFonts w:ascii="Times New Roman" w:eastAsia="Batang" w:hAnsi="Times New Roman" w:cs="Times New Roman"/>
          <w:color w:val="000000"/>
          <w:spacing w:val="10"/>
          <w:sz w:val="28"/>
          <w:szCs w:val="28"/>
          <w:lang w:eastAsia="ru-RU"/>
        </w:rPr>
      </w:pPr>
      <w:r w:rsidRPr="0006767A">
        <w:rPr>
          <w:rFonts w:ascii="Times New Roman" w:eastAsia="Batang" w:hAnsi="Times New Roman" w:cs="Times New Roman"/>
          <w:color w:val="000000"/>
          <w:spacing w:val="10"/>
          <w:sz w:val="28"/>
          <w:szCs w:val="28"/>
          <w:lang w:eastAsia="ru-RU"/>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7D334D" w:rsidRPr="0006767A" w:rsidRDefault="007D334D" w:rsidP="007D334D">
      <w:pPr>
        <w:pStyle w:val="a9"/>
        <w:numPr>
          <w:ilvl w:val="1"/>
          <w:numId w:val="5"/>
        </w:numPr>
        <w:spacing w:after="0" w:line="240" w:lineRule="auto"/>
        <w:rPr>
          <w:rFonts w:ascii="Times New Roman" w:eastAsia="Batang" w:hAnsi="Times New Roman" w:cs="Times New Roman"/>
          <w:color w:val="000000"/>
          <w:spacing w:val="10"/>
          <w:sz w:val="28"/>
          <w:szCs w:val="28"/>
          <w:lang w:eastAsia="ru-RU"/>
        </w:rPr>
      </w:pPr>
      <w:r w:rsidRPr="0006767A">
        <w:rPr>
          <w:rFonts w:ascii="Times New Roman" w:eastAsia="Batang" w:hAnsi="Times New Roman" w:cs="Times New Roman"/>
          <w:color w:val="000000"/>
          <w:spacing w:val="10"/>
          <w:sz w:val="28"/>
          <w:szCs w:val="28"/>
          <w:lang w:eastAsia="ru-RU"/>
        </w:rPr>
        <w:t xml:space="preserve">Учебная нагрузка па новый учебный год учителей и других работников, ведущих преподавательскую работу помимо основной работы, останавливается работодателем с учетом мнения (по согласованию) профкома. Эта работа (распределение классов и учебной нагрузки на новый учебный год) завершается до окончания учебного года и до ухода работников </w:t>
      </w:r>
      <w:proofErr w:type="spellStart"/>
      <w:r w:rsidRPr="0006767A">
        <w:rPr>
          <w:rFonts w:ascii="Times New Roman" w:eastAsia="Batang" w:hAnsi="Times New Roman" w:cs="Times New Roman"/>
          <w:color w:val="000000"/>
          <w:spacing w:val="10"/>
          <w:sz w:val="28"/>
          <w:szCs w:val="28"/>
          <w:lang w:eastAsia="ru-RU"/>
        </w:rPr>
        <w:t>з</w:t>
      </w:r>
      <w:proofErr w:type="spellEnd"/>
      <w:r w:rsidRPr="0006767A">
        <w:rPr>
          <w:rFonts w:ascii="Times New Roman" w:eastAsia="Batang" w:hAnsi="Times New Roman" w:cs="Times New Roman"/>
          <w:color w:val="000000"/>
          <w:spacing w:val="10"/>
          <w:sz w:val="28"/>
          <w:szCs w:val="28"/>
          <w:lang w:eastAsia="ru-RU"/>
        </w:rPr>
        <w:t xml:space="preserve"> отпуск. Работодатель доводит до сведения работников, до ухода их в отпуск в письменном виде нагрузку на новый учебный год.</w:t>
      </w: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06767A" w:rsidRDefault="007D334D" w:rsidP="003D38C9">
      <w:pPr>
        <w:ind w:left="284" w:right="141"/>
        <w:rPr>
          <w:rFonts w:ascii="Times New Roman" w:hAnsi="Times New Roman" w:cs="Times New Roman"/>
          <w:sz w:val="28"/>
          <w:szCs w:val="28"/>
        </w:rPr>
      </w:pPr>
    </w:p>
    <w:p w:rsidR="007D334D" w:rsidRPr="007D334D" w:rsidRDefault="007D334D" w:rsidP="007D334D">
      <w:pPr>
        <w:spacing w:after="0" w:line="240" w:lineRule="auto"/>
        <w:rPr>
          <w:rFonts w:ascii="Times New Roman" w:eastAsia="Times New Roman" w:hAnsi="Times New Roman" w:cs="Times New Roman"/>
          <w:sz w:val="28"/>
          <w:szCs w:val="28"/>
          <w:lang w:eastAsia="ru-RU"/>
        </w:rPr>
      </w:pPr>
      <w:r w:rsidRPr="007D334D">
        <w:rPr>
          <w:rFonts w:ascii="Times New Roman" w:eastAsia="Times New Roman" w:hAnsi="Times New Roman" w:cs="Times New Roman"/>
          <w:b/>
          <w:bCs/>
          <w:color w:val="000000"/>
          <w:spacing w:val="20"/>
          <w:sz w:val="28"/>
          <w:szCs w:val="28"/>
          <w:lang w:eastAsia="ru-RU"/>
        </w:rPr>
        <w:lastRenderedPageBreak/>
        <w:t>3. ПРОФЕССИОНАЛЬНАЯ ПОДГОТОВКА, ПЕРЕПОДГОТОВКА И ПОВЫШЕНИЕ КВАЛИФИКАЦИИ РАБОТНИКОВ</w:t>
      </w:r>
    </w:p>
    <w:p w:rsidR="007D334D" w:rsidRPr="007D334D" w:rsidRDefault="007D334D" w:rsidP="007D334D">
      <w:pPr>
        <w:spacing w:after="0" w:line="240" w:lineRule="auto"/>
        <w:rPr>
          <w:rFonts w:ascii="Times New Roman" w:eastAsia="Times New Roman" w:hAnsi="Times New Roman" w:cs="Times New Roman"/>
          <w:sz w:val="28"/>
          <w:szCs w:val="28"/>
          <w:lang w:eastAsia="ru-RU"/>
        </w:rPr>
      </w:pPr>
      <w:r w:rsidRPr="007D334D">
        <w:rPr>
          <w:rFonts w:ascii="Times New Roman" w:eastAsia="Times New Roman" w:hAnsi="Times New Roman" w:cs="Times New Roman"/>
          <w:color w:val="000000"/>
          <w:spacing w:val="20"/>
          <w:sz w:val="28"/>
          <w:szCs w:val="28"/>
          <w:lang w:eastAsia="ru-RU"/>
        </w:rPr>
        <w:t>Стороны пришли к соглашению в том, что:</w:t>
      </w:r>
    </w:p>
    <w:p w:rsidR="007D334D" w:rsidRPr="0006767A" w:rsidRDefault="007D334D" w:rsidP="007D334D">
      <w:pPr>
        <w:pStyle w:val="a9"/>
        <w:numPr>
          <w:ilvl w:val="1"/>
          <w:numId w:val="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определяет необходимость профессиональной подготовки и переподготовки кадров для нужд Учреждения.</w:t>
      </w:r>
    </w:p>
    <w:p w:rsidR="007D334D" w:rsidRPr="0006767A" w:rsidRDefault="007D334D" w:rsidP="007D334D">
      <w:pPr>
        <w:pStyle w:val="a9"/>
        <w:numPr>
          <w:ilvl w:val="1"/>
          <w:numId w:val="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w:t>
      </w:r>
      <w:proofErr w:type="gramStart"/>
      <w:r w:rsidRPr="0006767A">
        <w:rPr>
          <w:rFonts w:ascii="Times New Roman" w:eastAsia="Times New Roman" w:hAnsi="Times New Roman" w:cs="Times New Roman"/>
          <w:color w:val="000000"/>
          <w:spacing w:val="20"/>
          <w:sz w:val="28"/>
          <w:szCs w:val="28"/>
          <w:lang w:eastAsia="ru-RU"/>
        </w:rPr>
        <w:t>специальное</w:t>
      </w:r>
      <w:proofErr w:type="gramEnd"/>
      <w:r w:rsidRPr="0006767A">
        <w:rPr>
          <w:rFonts w:ascii="Times New Roman" w:eastAsia="Times New Roman" w:hAnsi="Times New Roman" w:cs="Times New Roman"/>
          <w:color w:val="000000"/>
          <w:spacing w:val="20"/>
          <w:sz w:val="28"/>
          <w:szCs w:val="28"/>
          <w:lang w:eastAsia="ru-RU"/>
        </w:rPr>
        <w:t xml:space="preserve"> гей на каждый календарный год с учетом перспектив развития Учреждения.</w:t>
      </w:r>
    </w:p>
    <w:p w:rsidR="007D334D" w:rsidRPr="0006767A" w:rsidRDefault="007D334D" w:rsidP="007D334D">
      <w:pPr>
        <w:pStyle w:val="a9"/>
        <w:numPr>
          <w:ilvl w:val="1"/>
          <w:numId w:val="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обязуется:</w:t>
      </w:r>
    </w:p>
    <w:p w:rsidR="007D334D" w:rsidRPr="007D334D" w:rsidRDefault="007D334D" w:rsidP="007D334D">
      <w:pPr>
        <w:numPr>
          <w:ilvl w:val="0"/>
          <w:numId w:val="2"/>
        </w:numPr>
        <w:spacing w:after="0" w:line="240" w:lineRule="auto"/>
        <w:rPr>
          <w:rFonts w:ascii="Times New Roman" w:eastAsia="Times New Roman" w:hAnsi="Times New Roman" w:cs="Times New Roman"/>
          <w:color w:val="000000"/>
          <w:spacing w:val="20"/>
          <w:sz w:val="28"/>
          <w:szCs w:val="28"/>
          <w:lang w:eastAsia="ru-RU"/>
        </w:rPr>
      </w:pPr>
      <w:r w:rsidRPr="007D334D">
        <w:rPr>
          <w:rFonts w:ascii="Times New Roman" w:eastAsia="Times New Roman" w:hAnsi="Times New Roman" w:cs="Times New Roman"/>
          <w:color w:val="000000"/>
          <w:spacing w:val="20"/>
          <w:sz w:val="28"/>
          <w:szCs w:val="28"/>
          <w:lang w:eastAsia="ru-RU"/>
        </w:rPr>
        <w:t>организовать профессиональную подготовку, переподготовку и повышение квалификации педагогических работников (в разрезе специальности).</w:t>
      </w:r>
    </w:p>
    <w:p w:rsidR="007D334D" w:rsidRPr="007D334D" w:rsidRDefault="007D334D" w:rsidP="007D334D">
      <w:pPr>
        <w:numPr>
          <w:ilvl w:val="0"/>
          <w:numId w:val="2"/>
        </w:numPr>
        <w:spacing w:after="0" w:line="240" w:lineRule="auto"/>
        <w:rPr>
          <w:rFonts w:ascii="Times New Roman" w:eastAsia="Times New Roman" w:hAnsi="Times New Roman" w:cs="Times New Roman"/>
          <w:color w:val="000000"/>
          <w:spacing w:val="20"/>
          <w:sz w:val="28"/>
          <w:szCs w:val="28"/>
          <w:lang w:eastAsia="ru-RU"/>
        </w:rPr>
      </w:pPr>
      <w:r w:rsidRPr="007D334D">
        <w:rPr>
          <w:rFonts w:ascii="Times New Roman" w:eastAsia="Times New Roman" w:hAnsi="Times New Roman" w:cs="Times New Roman"/>
          <w:color w:val="000000"/>
          <w:spacing w:val="20"/>
          <w:sz w:val="28"/>
          <w:szCs w:val="28"/>
          <w:lang w:eastAsia="ru-RU"/>
        </w:rPr>
        <w:t>повышать квалификацию педагогических работников не реже чем один раз в пять лег.</w:t>
      </w:r>
    </w:p>
    <w:p w:rsidR="007D334D" w:rsidRPr="007D334D" w:rsidRDefault="007D334D" w:rsidP="007D334D">
      <w:pPr>
        <w:numPr>
          <w:ilvl w:val="0"/>
          <w:numId w:val="2"/>
        </w:numPr>
        <w:spacing w:after="0" w:line="240" w:lineRule="auto"/>
        <w:rPr>
          <w:rFonts w:ascii="Times New Roman" w:eastAsia="Times New Roman" w:hAnsi="Times New Roman" w:cs="Times New Roman"/>
          <w:sz w:val="28"/>
          <w:szCs w:val="28"/>
          <w:lang w:eastAsia="ru-RU"/>
        </w:rPr>
      </w:pPr>
      <w:proofErr w:type="gramStart"/>
      <w:r w:rsidRPr="007D334D">
        <w:rPr>
          <w:rFonts w:ascii="Times New Roman" w:eastAsia="Times New Roman" w:hAnsi="Times New Roman" w:cs="Times New Roman"/>
          <w:color w:val="000000"/>
          <w:spacing w:val="20"/>
          <w:sz w:val="28"/>
          <w:szCs w:val="28"/>
          <w:lang w:eastAsia="ru-RU"/>
        </w:rPr>
        <w:t>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 и, если работник направляется тля повышения квалификации с отрывом от работы в</w:t>
      </w:r>
      <w:r w:rsidR="001A34FF" w:rsidRPr="0006767A">
        <w:rPr>
          <w:rFonts w:ascii="Times New Roman" w:eastAsia="Times New Roman" w:hAnsi="Times New Roman" w:cs="Times New Roman"/>
          <w:color w:val="000000"/>
          <w:spacing w:val="20"/>
          <w:sz w:val="28"/>
          <w:szCs w:val="28"/>
          <w:lang w:eastAsia="ru-RU"/>
        </w:rPr>
        <w:t xml:space="preserve"> другую мес</w:t>
      </w:r>
      <w:r w:rsidRPr="007D334D">
        <w:rPr>
          <w:rFonts w:ascii="Times New Roman" w:eastAsia="Times New Roman" w:hAnsi="Times New Roman" w:cs="Times New Roman"/>
          <w:color w:val="000000"/>
          <w:spacing w:val="20"/>
          <w:sz w:val="28"/>
          <w:szCs w:val="28"/>
          <w:lang w:eastAsia="ru-RU"/>
        </w:rPr>
        <w:t xml:space="preserve">тность, оплатить ему командировочные расходы (суточные, проезд </w:t>
      </w:r>
      <w:r w:rsidR="001A34FF" w:rsidRPr="0006767A">
        <w:rPr>
          <w:rFonts w:ascii="Times New Roman" w:eastAsia="Malgun Gothic" w:hAnsi="Times New Roman" w:cs="Times New Roman"/>
          <w:i/>
          <w:iCs/>
          <w:color w:val="000000"/>
          <w:sz w:val="28"/>
          <w:szCs w:val="28"/>
          <w:lang w:eastAsia="ru-RU"/>
        </w:rPr>
        <w:t xml:space="preserve">к </w:t>
      </w:r>
      <w:r w:rsidRPr="007D334D">
        <w:rPr>
          <w:rFonts w:ascii="Times New Roman" w:eastAsia="Times New Roman" w:hAnsi="Times New Roman" w:cs="Times New Roman"/>
          <w:color w:val="000000"/>
          <w:spacing w:val="20"/>
          <w:sz w:val="28"/>
          <w:szCs w:val="28"/>
          <w:lang w:eastAsia="ru-RU"/>
        </w:rPr>
        <w:t xml:space="preserve"> месту обучения</w:t>
      </w:r>
      <w:r w:rsidR="001A34FF" w:rsidRPr="0006767A">
        <w:rPr>
          <w:rFonts w:ascii="Times New Roman" w:eastAsia="Times New Roman" w:hAnsi="Times New Roman" w:cs="Times New Roman"/>
          <w:color w:val="000000"/>
          <w:spacing w:val="20"/>
          <w:sz w:val="28"/>
          <w:szCs w:val="28"/>
          <w:lang w:eastAsia="ru-RU"/>
        </w:rPr>
        <w:t xml:space="preserve"> и </w:t>
      </w:r>
      <w:r w:rsidRPr="007D334D">
        <w:rPr>
          <w:rFonts w:ascii="Times New Roman" w:eastAsia="Times New Roman" w:hAnsi="Times New Roman" w:cs="Times New Roman"/>
          <w:color w:val="000000"/>
          <w:spacing w:val="20"/>
          <w:sz w:val="28"/>
          <w:szCs w:val="28"/>
          <w:lang w:eastAsia="ru-RU"/>
        </w:rPr>
        <w:t>обратно, проживание) в порядке и размерах, предусмотренных для лиц, направляемых в служебные</w:t>
      </w:r>
      <w:proofErr w:type="gramEnd"/>
      <w:r w:rsidRPr="007D334D">
        <w:rPr>
          <w:rFonts w:ascii="Times New Roman" w:eastAsia="Times New Roman" w:hAnsi="Times New Roman" w:cs="Times New Roman"/>
          <w:color w:val="000000"/>
          <w:spacing w:val="20"/>
          <w:sz w:val="28"/>
          <w:szCs w:val="28"/>
          <w:lang w:eastAsia="ru-RU"/>
        </w:rPr>
        <w:t xml:space="preserve"> командировки (ст.187 Трудового кодекса РФ).</w:t>
      </w:r>
    </w:p>
    <w:p w:rsidR="007D334D" w:rsidRPr="007D334D" w:rsidRDefault="007D334D" w:rsidP="007D334D">
      <w:pPr>
        <w:numPr>
          <w:ilvl w:val="0"/>
          <w:numId w:val="2"/>
        </w:numPr>
        <w:spacing w:after="0" w:line="240" w:lineRule="auto"/>
        <w:rPr>
          <w:rFonts w:ascii="Times New Roman" w:eastAsia="Times New Roman" w:hAnsi="Times New Roman" w:cs="Times New Roman"/>
          <w:color w:val="000000"/>
          <w:spacing w:val="20"/>
          <w:sz w:val="28"/>
          <w:szCs w:val="28"/>
          <w:lang w:eastAsia="ru-RU"/>
        </w:rPr>
      </w:pPr>
      <w:r w:rsidRPr="007D334D">
        <w:rPr>
          <w:rFonts w:ascii="Times New Roman" w:eastAsia="Times New Roman" w:hAnsi="Times New Roman" w:cs="Times New Roman"/>
          <w:color w:val="000000"/>
          <w:spacing w:val="20"/>
          <w:sz w:val="28"/>
          <w:szCs w:val="28"/>
          <w:lang w:eastAsia="ru-RU"/>
        </w:rPr>
        <w:t>предоставлять гарантии и компенсации работникам, совмещающим работу с успешным обучением в образовательных учреждениях высшего, среднего и начального профессионального образования, в вечерних</w:t>
      </w:r>
    </w:p>
    <w:p w:rsidR="007D334D" w:rsidRPr="007D334D" w:rsidRDefault="007D334D" w:rsidP="007D334D">
      <w:pPr>
        <w:spacing w:after="0" w:line="240" w:lineRule="auto"/>
        <w:rPr>
          <w:rFonts w:ascii="Times New Roman" w:eastAsia="Times New Roman" w:hAnsi="Times New Roman" w:cs="Times New Roman"/>
          <w:sz w:val="28"/>
          <w:szCs w:val="28"/>
          <w:lang w:eastAsia="ru-RU"/>
        </w:rPr>
      </w:pPr>
      <w:proofErr w:type="gramStart"/>
      <w:r w:rsidRPr="007D334D">
        <w:rPr>
          <w:rFonts w:ascii="Times New Roman" w:eastAsia="Times New Roman" w:hAnsi="Times New Roman" w:cs="Times New Roman"/>
          <w:color w:val="000000"/>
          <w:spacing w:val="20"/>
          <w:sz w:val="28"/>
          <w:szCs w:val="28"/>
          <w:lang w:eastAsia="ru-RU"/>
        </w:rPr>
        <w:t>сменных) общеобразовательных учреждениях, предусмотренные ст.ст.173 -</w:t>
      </w:r>
      <w:r w:rsidR="001A34FF" w:rsidRPr="0006767A">
        <w:rPr>
          <w:rFonts w:ascii="Times New Roman" w:eastAsia="Times New Roman" w:hAnsi="Times New Roman" w:cs="Times New Roman"/>
          <w:color w:val="000000"/>
          <w:spacing w:val="20"/>
          <w:sz w:val="28"/>
          <w:szCs w:val="28"/>
          <w:lang w:eastAsia="ru-RU"/>
        </w:rPr>
        <w:t xml:space="preserve"> 177</w:t>
      </w:r>
      <w:r w:rsidRPr="007D334D">
        <w:rPr>
          <w:rFonts w:ascii="Times New Roman" w:eastAsia="Times New Roman" w:hAnsi="Times New Roman" w:cs="Times New Roman"/>
          <w:color w:val="000000"/>
          <w:spacing w:val="20"/>
          <w:sz w:val="28"/>
          <w:szCs w:val="28"/>
          <w:lang w:eastAsia="ru-RU"/>
        </w:rPr>
        <w:t xml:space="preserve"> Трудового код</w:t>
      </w:r>
      <w:r w:rsidR="001A34FF" w:rsidRPr="0006767A">
        <w:rPr>
          <w:rFonts w:ascii="Times New Roman" w:eastAsia="Times New Roman" w:hAnsi="Times New Roman" w:cs="Times New Roman"/>
          <w:color w:val="000000"/>
          <w:spacing w:val="20"/>
          <w:sz w:val="28"/>
          <w:szCs w:val="28"/>
          <w:lang w:eastAsia="ru-RU"/>
        </w:rPr>
        <w:t xml:space="preserve">екса РФ, </w:t>
      </w:r>
      <w:r w:rsidRPr="007D334D">
        <w:rPr>
          <w:rFonts w:ascii="Times New Roman" w:eastAsia="Times New Roman" w:hAnsi="Times New Roman" w:cs="Times New Roman"/>
          <w:color w:val="000000"/>
          <w:spacing w:val="20"/>
          <w:sz w:val="28"/>
          <w:szCs w:val="28"/>
          <w:lang w:eastAsia="ru-RU"/>
        </w:rPr>
        <w:t xml:space="preserve"> при получении образования соответствующего </w:t>
      </w:r>
      <w:r w:rsidR="001A34FF" w:rsidRPr="0006767A">
        <w:rPr>
          <w:rFonts w:ascii="Times New Roman" w:eastAsia="Times New Roman" w:hAnsi="Times New Roman" w:cs="Times New Roman"/>
          <w:color w:val="000000"/>
          <w:spacing w:val="20"/>
          <w:sz w:val="28"/>
          <w:szCs w:val="28"/>
          <w:lang w:eastAsia="ru-RU"/>
        </w:rPr>
        <w:t>у</w:t>
      </w:r>
      <w:r w:rsidRPr="007D334D">
        <w:rPr>
          <w:rFonts w:ascii="Times New Roman" w:eastAsia="Times New Roman" w:hAnsi="Times New Roman" w:cs="Times New Roman"/>
          <w:color w:val="000000"/>
          <w:spacing w:val="20"/>
          <w:sz w:val="28"/>
          <w:szCs w:val="28"/>
          <w:lang w:eastAsia="ru-RU"/>
        </w:rPr>
        <w:t>ровня впервые и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включенным меж</w:t>
      </w:r>
      <w:r w:rsidR="001A34FF" w:rsidRPr="0006767A">
        <w:rPr>
          <w:rFonts w:ascii="Times New Roman" w:eastAsia="Times New Roman" w:hAnsi="Times New Roman" w:cs="Times New Roman"/>
          <w:color w:val="000000"/>
          <w:spacing w:val="20"/>
          <w:sz w:val="28"/>
          <w:szCs w:val="28"/>
          <w:lang w:eastAsia="ru-RU"/>
        </w:rPr>
        <w:t>ду рабо</w:t>
      </w:r>
      <w:r w:rsidRPr="007D334D">
        <w:rPr>
          <w:rFonts w:ascii="Times New Roman" w:eastAsia="Times New Roman" w:hAnsi="Times New Roman" w:cs="Times New Roman"/>
          <w:color w:val="000000"/>
          <w:spacing w:val="20"/>
          <w:sz w:val="28"/>
          <w:szCs w:val="28"/>
          <w:lang w:eastAsia="ru-RU"/>
        </w:rPr>
        <w:t>тником и работодателем в письменной форме.</w:t>
      </w:r>
      <w:proofErr w:type="gramEnd"/>
      <w:r w:rsidRPr="007D334D">
        <w:rPr>
          <w:rFonts w:ascii="Times New Roman" w:eastAsia="Times New Roman" w:hAnsi="Times New Roman" w:cs="Times New Roman"/>
          <w:color w:val="000000"/>
          <w:spacing w:val="20"/>
          <w:sz w:val="28"/>
          <w:szCs w:val="28"/>
          <w:lang w:eastAsia="ru-RU"/>
        </w:rPr>
        <w:t xml:space="preserve"> </w:t>
      </w:r>
      <w:r w:rsidR="001A34FF" w:rsidRPr="0006767A">
        <w:rPr>
          <w:rFonts w:ascii="Times New Roman" w:eastAsia="Times New Roman" w:hAnsi="Times New Roman" w:cs="Times New Roman"/>
          <w:color w:val="000000"/>
          <w:spacing w:val="20"/>
          <w:sz w:val="28"/>
          <w:szCs w:val="28"/>
          <w:lang w:eastAsia="ru-RU"/>
        </w:rPr>
        <w:t>Ра</w:t>
      </w:r>
      <w:r w:rsidRPr="007D334D">
        <w:rPr>
          <w:rFonts w:ascii="Times New Roman" w:eastAsia="Times New Roman" w:hAnsi="Times New Roman" w:cs="Times New Roman"/>
          <w:color w:val="000000"/>
          <w:spacing w:val="20"/>
          <w:sz w:val="28"/>
          <w:szCs w:val="28"/>
          <w:lang w:eastAsia="ru-RU"/>
        </w:rPr>
        <w:t xml:space="preserve">ботнику, совмещающему работу с обучением одновременно в двух образовательных учреждениях, гарантии и компенсации предоставляются </w:t>
      </w:r>
      <w:r w:rsidR="001A34FF" w:rsidRPr="0006767A">
        <w:rPr>
          <w:rFonts w:ascii="Times New Roman" w:eastAsia="Times New Roman" w:hAnsi="Times New Roman" w:cs="Times New Roman"/>
          <w:color w:val="000000"/>
          <w:spacing w:val="20"/>
          <w:sz w:val="28"/>
          <w:szCs w:val="28"/>
          <w:lang w:eastAsia="ru-RU"/>
        </w:rPr>
        <w:t>тол</w:t>
      </w:r>
      <w:r w:rsidRPr="007D334D">
        <w:rPr>
          <w:rFonts w:ascii="Times New Roman" w:eastAsia="Times New Roman" w:hAnsi="Times New Roman" w:cs="Times New Roman"/>
          <w:color w:val="000000"/>
          <w:spacing w:val="20"/>
          <w:sz w:val="28"/>
          <w:szCs w:val="28"/>
          <w:lang w:eastAsia="ru-RU"/>
        </w:rPr>
        <w:t xml:space="preserve">ько в связи с обучением в одном из этих образовательных учреждений (по </w:t>
      </w:r>
      <w:r w:rsidR="001A34FF" w:rsidRPr="0006767A">
        <w:rPr>
          <w:rFonts w:ascii="Times New Roman" w:eastAsia="Times New Roman" w:hAnsi="Times New Roman" w:cs="Times New Roman"/>
          <w:color w:val="000000"/>
          <w:spacing w:val="20"/>
          <w:sz w:val="28"/>
          <w:szCs w:val="28"/>
          <w:lang w:eastAsia="ru-RU"/>
        </w:rPr>
        <w:t>выбору</w:t>
      </w:r>
      <w:r w:rsidRPr="007D334D">
        <w:rPr>
          <w:rFonts w:ascii="Times New Roman" w:eastAsia="Times New Roman" w:hAnsi="Times New Roman" w:cs="Times New Roman"/>
          <w:color w:val="000000"/>
          <w:spacing w:val="20"/>
          <w:sz w:val="28"/>
          <w:szCs w:val="28"/>
          <w:lang w:eastAsia="ru-RU"/>
        </w:rPr>
        <w:t xml:space="preserve"> работника) (ст. 177 Трудового кодекса РФ).</w:t>
      </w:r>
    </w:p>
    <w:p w:rsidR="007D334D" w:rsidRPr="007D334D" w:rsidRDefault="001A34FF" w:rsidP="007D334D">
      <w:p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z w:val="28"/>
          <w:szCs w:val="28"/>
          <w:lang w:eastAsia="ru-RU"/>
        </w:rPr>
        <w:t xml:space="preserve">- </w:t>
      </w:r>
      <w:r w:rsidR="007D334D" w:rsidRPr="007D334D">
        <w:rPr>
          <w:rFonts w:ascii="Times New Roman" w:eastAsia="Times New Roman" w:hAnsi="Times New Roman" w:cs="Times New Roman"/>
          <w:color w:val="000000"/>
          <w:sz w:val="28"/>
          <w:szCs w:val="28"/>
          <w:lang w:eastAsia="ru-RU"/>
        </w:rPr>
        <w:t xml:space="preserve">организовывать </w:t>
      </w:r>
      <w:r w:rsidR="007D334D" w:rsidRPr="007D334D">
        <w:rPr>
          <w:rFonts w:ascii="Times New Roman" w:eastAsia="Times New Roman" w:hAnsi="Times New Roman" w:cs="Times New Roman"/>
          <w:color w:val="000000"/>
          <w:spacing w:val="20"/>
          <w:sz w:val="28"/>
          <w:szCs w:val="28"/>
          <w:lang w:eastAsia="ru-RU"/>
        </w:rPr>
        <w:t xml:space="preserve">проведение аттестации </w:t>
      </w:r>
      <w:r w:rsidR="007D334D" w:rsidRPr="007D334D">
        <w:rPr>
          <w:rFonts w:ascii="Times New Roman" w:eastAsia="Times New Roman" w:hAnsi="Times New Roman" w:cs="Times New Roman"/>
          <w:color w:val="000000"/>
          <w:sz w:val="28"/>
          <w:szCs w:val="28"/>
          <w:lang w:eastAsia="ru-RU"/>
        </w:rPr>
        <w:t xml:space="preserve">педагогических </w:t>
      </w:r>
      <w:r w:rsidR="007D334D" w:rsidRPr="007D334D">
        <w:rPr>
          <w:rFonts w:ascii="Times New Roman" w:eastAsia="Times New Roman" w:hAnsi="Times New Roman" w:cs="Times New Roman"/>
          <w:color w:val="000000"/>
          <w:spacing w:val="20"/>
          <w:sz w:val="28"/>
          <w:szCs w:val="28"/>
          <w:lang w:eastAsia="ru-RU"/>
        </w:rPr>
        <w:t xml:space="preserve">работников в - </w:t>
      </w:r>
      <w:r w:rsidRPr="0006767A">
        <w:rPr>
          <w:rFonts w:ascii="Times New Roman" w:eastAsia="Times New Roman" w:hAnsi="Times New Roman" w:cs="Times New Roman"/>
          <w:color w:val="000000"/>
          <w:spacing w:val="20"/>
          <w:sz w:val="28"/>
          <w:szCs w:val="28"/>
          <w:lang w:eastAsia="ru-RU"/>
        </w:rPr>
        <w:t>со</w:t>
      </w:r>
      <w:r w:rsidR="007D334D" w:rsidRPr="007D334D">
        <w:rPr>
          <w:rFonts w:ascii="Times New Roman" w:eastAsia="Times New Roman" w:hAnsi="Times New Roman" w:cs="Times New Roman"/>
          <w:color w:val="000000"/>
          <w:spacing w:val="20"/>
          <w:sz w:val="28"/>
          <w:szCs w:val="28"/>
          <w:lang w:eastAsia="ru-RU"/>
        </w:rPr>
        <w:t xml:space="preserve">ответствии с действующим </w:t>
      </w:r>
      <w:r w:rsidR="007D334D" w:rsidRPr="007D334D">
        <w:rPr>
          <w:rFonts w:ascii="Times New Roman" w:eastAsia="Times New Roman" w:hAnsi="Times New Roman" w:cs="Times New Roman"/>
          <w:color w:val="000000"/>
          <w:sz w:val="28"/>
          <w:szCs w:val="28"/>
          <w:lang w:eastAsia="ru-RU"/>
        </w:rPr>
        <w:t xml:space="preserve">законодательством </w:t>
      </w:r>
      <w:r w:rsidR="007D334D" w:rsidRPr="007D334D">
        <w:rPr>
          <w:rFonts w:ascii="Times New Roman" w:eastAsia="Times New Roman" w:hAnsi="Times New Roman" w:cs="Times New Roman"/>
          <w:color w:val="000000"/>
          <w:spacing w:val="20"/>
          <w:sz w:val="28"/>
          <w:szCs w:val="28"/>
          <w:lang w:eastAsia="ru-RU"/>
        </w:rPr>
        <w:t xml:space="preserve">и по ее результатам </w:t>
      </w:r>
      <w:r w:rsidRPr="0006767A">
        <w:rPr>
          <w:rFonts w:ascii="Times New Roman" w:eastAsia="Times New Roman" w:hAnsi="Times New Roman" w:cs="Times New Roman"/>
          <w:color w:val="000000"/>
          <w:spacing w:val="20"/>
          <w:sz w:val="28"/>
          <w:szCs w:val="28"/>
          <w:lang w:eastAsia="ru-RU"/>
        </w:rPr>
        <w:t>устана</w:t>
      </w:r>
      <w:r w:rsidR="007D334D" w:rsidRPr="007D334D">
        <w:rPr>
          <w:rFonts w:ascii="Times New Roman" w:eastAsia="Times New Roman" w:hAnsi="Times New Roman" w:cs="Times New Roman"/>
          <w:color w:val="000000"/>
          <w:spacing w:val="20"/>
          <w:sz w:val="28"/>
          <w:szCs w:val="28"/>
          <w:lang w:eastAsia="ru-RU"/>
        </w:rPr>
        <w:t xml:space="preserve">вливать работникам </w:t>
      </w:r>
      <w:r w:rsidR="007D334D" w:rsidRPr="007D334D">
        <w:rPr>
          <w:rFonts w:ascii="Times New Roman" w:eastAsia="Times New Roman" w:hAnsi="Times New Roman" w:cs="Times New Roman"/>
          <w:color w:val="000000"/>
          <w:sz w:val="28"/>
          <w:szCs w:val="28"/>
          <w:lang w:eastAsia="ru-RU"/>
        </w:rPr>
        <w:t xml:space="preserve">соответствующие </w:t>
      </w:r>
      <w:r w:rsidR="007D334D" w:rsidRPr="007D334D">
        <w:rPr>
          <w:rFonts w:ascii="Times New Roman" w:eastAsia="Times New Roman" w:hAnsi="Times New Roman" w:cs="Times New Roman"/>
          <w:color w:val="000000"/>
          <w:spacing w:val="20"/>
          <w:sz w:val="28"/>
          <w:szCs w:val="28"/>
          <w:lang w:eastAsia="ru-RU"/>
        </w:rPr>
        <w:t xml:space="preserve">полученным </w:t>
      </w:r>
      <w:r w:rsidRPr="0006767A">
        <w:rPr>
          <w:rFonts w:ascii="Times New Roman" w:eastAsia="Times New Roman" w:hAnsi="Times New Roman" w:cs="Times New Roman"/>
          <w:color w:val="000000"/>
          <w:sz w:val="28"/>
          <w:szCs w:val="28"/>
          <w:lang w:eastAsia="ru-RU"/>
        </w:rPr>
        <w:t xml:space="preserve">квалификационным </w:t>
      </w:r>
      <w:r w:rsidR="007D334D" w:rsidRPr="007D334D">
        <w:rPr>
          <w:rFonts w:ascii="Times New Roman" w:eastAsia="Times New Roman" w:hAnsi="Times New Roman" w:cs="Times New Roman"/>
          <w:color w:val="000000"/>
          <w:sz w:val="28"/>
          <w:szCs w:val="28"/>
          <w:lang w:eastAsia="ru-RU"/>
        </w:rPr>
        <w:t xml:space="preserve"> </w:t>
      </w:r>
      <w:r w:rsidR="007D334D" w:rsidRPr="007D334D">
        <w:rPr>
          <w:rFonts w:ascii="Times New Roman" w:eastAsia="Times New Roman" w:hAnsi="Times New Roman" w:cs="Times New Roman"/>
          <w:color w:val="000000"/>
          <w:spacing w:val="20"/>
          <w:sz w:val="28"/>
          <w:szCs w:val="28"/>
          <w:lang w:eastAsia="ru-RU"/>
        </w:rPr>
        <w:t xml:space="preserve">категориям оплату труда со дня вынесения решения </w:t>
      </w:r>
      <w:r w:rsidRPr="0006767A">
        <w:rPr>
          <w:rFonts w:ascii="Times New Roman" w:eastAsia="Times New Roman" w:hAnsi="Times New Roman" w:cs="Times New Roman"/>
          <w:color w:val="000000"/>
          <w:spacing w:val="20"/>
          <w:sz w:val="28"/>
          <w:szCs w:val="28"/>
        </w:rPr>
        <w:t>аттестац</w:t>
      </w:r>
      <w:r w:rsidR="007D334D" w:rsidRPr="007D334D">
        <w:rPr>
          <w:rFonts w:ascii="Times New Roman" w:eastAsia="Times New Roman" w:hAnsi="Times New Roman" w:cs="Times New Roman"/>
          <w:color w:val="000000"/>
          <w:spacing w:val="20"/>
          <w:sz w:val="28"/>
          <w:szCs w:val="28"/>
          <w:lang w:eastAsia="ru-RU"/>
        </w:rPr>
        <w:t>ионной комиссией.</w:t>
      </w:r>
    </w:p>
    <w:p w:rsidR="007D334D" w:rsidRPr="0006767A" w:rsidRDefault="007D334D" w:rsidP="003D38C9">
      <w:pPr>
        <w:ind w:left="284" w:right="141"/>
        <w:rPr>
          <w:rFonts w:ascii="Times New Roman" w:hAnsi="Times New Roman" w:cs="Times New Roman"/>
          <w:sz w:val="28"/>
          <w:szCs w:val="28"/>
        </w:rPr>
      </w:pPr>
    </w:p>
    <w:p w:rsidR="0006767A" w:rsidRDefault="0006767A" w:rsidP="001A34FF">
      <w:pPr>
        <w:spacing w:after="0" w:line="240" w:lineRule="auto"/>
        <w:rPr>
          <w:rFonts w:ascii="Times New Roman" w:eastAsia="Times New Roman" w:hAnsi="Times New Roman" w:cs="Times New Roman"/>
          <w:color w:val="000000"/>
          <w:spacing w:val="20"/>
          <w:sz w:val="28"/>
          <w:szCs w:val="28"/>
          <w:lang w:eastAsia="ru-RU"/>
        </w:rPr>
      </w:pPr>
    </w:p>
    <w:p w:rsidR="0006767A" w:rsidRDefault="0006767A" w:rsidP="001A34FF">
      <w:pPr>
        <w:spacing w:after="0" w:line="240" w:lineRule="auto"/>
        <w:rPr>
          <w:rFonts w:ascii="Times New Roman" w:eastAsia="Times New Roman" w:hAnsi="Times New Roman" w:cs="Times New Roman"/>
          <w:color w:val="000000"/>
          <w:spacing w:val="20"/>
          <w:sz w:val="28"/>
          <w:szCs w:val="28"/>
          <w:lang w:eastAsia="ru-RU"/>
        </w:rPr>
      </w:pPr>
    </w:p>
    <w:p w:rsidR="0006767A" w:rsidRDefault="0006767A" w:rsidP="001A34FF">
      <w:pPr>
        <w:spacing w:after="0" w:line="240" w:lineRule="auto"/>
        <w:rPr>
          <w:rFonts w:ascii="Times New Roman" w:eastAsia="Times New Roman" w:hAnsi="Times New Roman" w:cs="Times New Roman"/>
          <w:color w:val="000000"/>
          <w:spacing w:val="20"/>
          <w:sz w:val="28"/>
          <w:szCs w:val="28"/>
          <w:lang w:eastAsia="ru-RU"/>
        </w:rPr>
      </w:pPr>
    </w:p>
    <w:p w:rsidR="001A34FF" w:rsidRPr="001A34FF" w:rsidRDefault="001A34FF" w:rsidP="001A34FF">
      <w:pPr>
        <w:spacing w:after="0" w:line="240" w:lineRule="auto"/>
        <w:rPr>
          <w:rFonts w:ascii="Times New Roman" w:eastAsia="Times New Roman" w:hAnsi="Times New Roman" w:cs="Times New Roman"/>
          <w:sz w:val="28"/>
          <w:szCs w:val="28"/>
          <w:lang w:eastAsia="ru-RU"/>
        </w:rPr>
      </w:pPr>
      <w:r w:rsidRPr="001A34FF">
        <w:rPr>
          <w:rFonts w:ascii="Times New Roman" w:eastAsia="Times New Roman" w:hAnsi="Times New Roman" w:cs="Times New Roman"/>
          <w:color w:val="000000"/>
          <w:spacing w:val="20"/>
          <w:sz w:val="28"/>
          <w:szCs w:val="28"/>
          <w:lang w:eastAsia="ru-RU"/>
        </w:rPr>
        <w:lastRenderedPageBreak/>
        <w:t>4. ВЫСВОБОЖДЕНИЕ РАБОТНИКОВ И СОДЕЙСТВИЕ ИХ ТРУДОУСТРОЙСТВУ</w:t>
      </w:r>
    </w:p>
    <w:p w:rsidR="001A34FF" w:rsidRPr="001A34FF" w:rsidRDefault="001A34FF" w:rsidP="001A34FF">
      <w:pPr>
        <w:spacing w:after="0" w:line="240" w:lineRule="auto"/>
        <w:rPr>
          <w:rFonts w:ascii="Times New Roman" w:eastAsia="Times New Roman" w:hAnsi="Times New Roman" w:cs="Times New Roman"/>
          <w:sz w:val="28"/>
          <w:szCs w:val="28"/>
          <w:lang w:eastAsia="ru-RU"/>
        </w:rPr>
      </w:pPr>
      <w:r w:rsidRPr="001A34FF">
        <w:rPr>
          <w:rFonts w:ascii="Times New Roman" w:eastAsia="Times New Roman" w:hAnsi="Times New Roman" w:cs="Times New Roman"/>
          <w:color w:val="000000"/>
          <w:spacing w:val="20"/>
          <w:sz w:val="28"/>
          <w:szCs w:val="28"/>
          <w:lang w:eastAsia="ru-RU"/>
        </w:rPr>
        <w:t>Работодатель обязуется:</w:t>
      </w:r>
    </w:p>
    <w:p w:rsidR="001A34FF" w:rsidRPr="0006767A" w:rsidRDefault="001A34FF" w:rsidP="001A34FF">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Уведомлять профком в письменной форме о сокращении численности или штата работников не </w:t>
      </w:r>
      <w:proofErr w:type="gramStart"/>
      <w:r w:rsidRPr="0006767A">
        <w:rPr>
          <w:rFonts w:ascii="Times New Roman" w:eastAsia="Times New Roman" w:hAnsi="Times New Roman" w:cs="Times New Roman"/>
          <w:color w:val="000000"/>
          <w:spacing w:val="20"/>
          <w:sz w:val="28"/>
          <w:szCs w:val="28"/>
          <w:lang w:eastAsia="ru-RU"/>
        </w:rPr>
        <w:t>позднее</w:t>
      </w:r>
      <w:proofErr w:type="gramEnd"/>
      <w:r w:rsidRPr="0006767A">
        <w:rPr>
          <w:rFonts w:ascii="Times New Roman" w:eastAsia="Times New Roman" w:hAnsi="Times New Roman" w:cs="Times New Roman"/>
          <w:color w:val="000000"/>
          <w:spacing w:val="20"/>
          <w:sz w:val="28"/>
          <w:szCs w:val="28"/>
          <w:lang w:eastAsia="ru-RU"/>
        </w:rPr>
        <w:t xml:space="preserve"> чем за 2 месяца до его начала, а в случаях, которые могут повлечь массовое высвобождение не позднее чем за три месяца до его начала (ст.82 Трудового кодекса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A34FF" w:rsidRPr="0006767A" w:rsidRDefault="001A34FF" w:rsidP="001A34FF">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 В случае массового высвобождения работников уведомление должно содержать социально - экономическое обоснование.</w:t>
      </w:r>
    </w:p>
    <w:p w:rsidR="001A34FF" w:rsidRPr="0006767A" w:rsidRDefault="001A34FF" w:rsidP="001A34FF">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 предстоящем увольнении в связи с ликвидацией Учреждения,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Работодатель с письменного согласия работника имеет право расторгнуть с ним трудовой договор до истечения срока, выплатив </w:t>
      </w:r>
      <w:proofErr w:type="gramStart"/>
      <w:r w:rsidRPr="0006767A">
        <w:rPr>
          <w:rFonts w:ascii="Times New Roman" w:eastAsia="Times New Roman" w:hAnsi="Times New Roman" w:cs="Times New Roman"/>
          <w:color w:val="000000"/>
          <w:spacing w:val="20"/>
          <w:sz w:val="28"/>
          <w:szCs w:val="28"/>
          <w:lang w:eastAsia="ru-RU"/>
        </w:rPr>
        <w:t>ему</w:t>
      </w:r>
      <w:proofErr w:type="gramEnd"/>
      <w:r w:rsidRPr="0006767A">
        <w:rPr>
          <w:rFonts w:ascii="Times New Roman" w:eastAsia="Times New Roman" w:hAnsi="Times New Roman" w:cs="Times New Roman"/>
          <w:color w:val="000000"/>
          <w:spacing w:val="20"/>
          <w:sz w:val="28"/>
          <w:szCs w:val="28"/>
          <w:lang w:eastAsia="ru-RU"/>
        </w:rPr>
        <w:t xml:space="preserve"> дополни тельную компенсацию в размере среднею заработка работника, исчисленного пропорционально времени, оставшемуся до истечения срока предупреждения об увольнении.</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При проведении ат</w:t>
      </w:r>
      <w:r w:rsidR="0006767A">
        <w:rPr>
          <w:rFonts w:ascii="Times New Roman" w:eastAsia="Times New Roman" w:hAnsi="Times New Roman" w:cs="Times New Roman"/>
          <w:color w:val="000000"/>
          <w:spacing w:val="20"/>
          <w:sz w:val="28"/>
          <w:szCs w:val="28"/>
          <w:lang w:eastAsia="ru-RU"/>
        </w:rPr>
        <w:t>тестации, которая может послужи</w:t>
      </w:r>
      <w:r w:rsidRPr="0006767A">
        <w:rPr>
          <w:rFonts w:ascii="Times New Roman" w:eastAsia="Times New Roman" w:hAnsi="Times New Roman" w:cs="Times New Roman"/>
          <w:color w:val="000000"/>
          <w:spacing w:val="20"/>
          <w:sz w:val="28"/>
          <w:szCs w:val="28"/>
          <w:lang w:eastAsia="ru-RU"/>
        </w:rPr>
        <w:t xml:space="preserve">ть основанием для </w:t>
      </w:r>
      <w:r w:rsidR="0006767A">
        <w:rPr>
          <w:rFonts w:ascii="Times New Roman" w:eastAsia="Times New Roman" w:hAnsi="Times New Roman" w:cs="Times New Roman"/>
          <w:color w:val="000000"/>
          <w:spacing w:val="20"/>
          <w:sz w:val="28"/>
          <w:szCs w:val="28"/>
        </w:rPr>
        <w:t>у</w:t>
      </w:r>
      <w:r w:rsidRPr="0006767A">
        <w:rPr>
          <w:rFonts w:ascii="Times New Roman" w:eastAsia="Times New Roman" w:hAnsi="Times New Roman" w:cs="Times New Roman"/>
          <w:color w:val="000000"/>
          <w:spacing w:val="20"/>
          <w:sz w:val="28"/>
          <w:szCs w:val="28"/>
          <w:lang w:eastAsia="ru-RU"/>
        </w:rPr>
        <w:t>вольнения работников в связи с несоответствием работника занимаемой должности или выполняемой работе вследствие недостаточной квалификации в состав аттестационной комиссии в обязательном порядке включается член профкома (ст.82 Трудового кодекса РФ).</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Увольнение членов профсоюза но инициативе работодателя в связи с ликвидацией учреждения (п.1 ст.81 ТК РФ) и сокращением численности или штага (п.2 ст.81 ТК РФ</w:t>
      </w:r>
      <w:proofErr w:type="gramStart"/>
      <w:r w:rsidRPr="0006767A">
        <w:rPr>
          <w:rFonts w:ascii="Times New Roman" w:eastAsia="Times New Roman" w:hAnsi="Times New Roman" w:cs="Times New Roman"/>
          <w:color w:val="000000"/>
          <w:spacing w:val="20"/>
          <w:sz w:val="28"/>
          <w:szCs w:val="28"/>
          <w:lang w:eastAsia="ru-RU"/>
        </w:rPr>
        <w:t xml:space="preserve"> )</w:t>
      </w:r>
      <w:proofErr w:type="gramEnd"/>
      <w:r w:rsidRPr="0006767A">
        <w:rPr>
          <w:rFonts w:ascii="Times New Roman" w:eastAsia="Times New Roman" w:hAnsi="Times New Roman" w:cs="Times New Roman"/>
          <w:color w:val="000000"/>
          <w:spacing w:val="20"/>
          <w:sz w:val="28"/>
          <w:szCs w:val="28"/>
          <w:lang w:eastAsia="ru-RU"/>
        </w:rPr>
        <w:t xml:space="preserve"> производит с учётом мнения (с</w:t>
      </w:r>
    </w:p>
    <w:p w:rsidR="001A34FF" w:rsidRPr="001A34FF" w:rsidRDefault="001A34FF" w:rsidP="001A34FF">
      <w:pPr>
        <w:spacing w:after="0" w:line="240" w:lineRule="auto"/>
        <w:rPr>
          <w:rFonts w:ascii="Times New Roman" w:eastAsia="Times New Roman" w:hAnsi="Times New Roman" w:cs="Times New Roman"/>
          <w:sz w:val="28"/>
          <w:szCs w:val="28"/>
          <w:lang w:eastAsia="ru-RU"/>
        </w:rPr>
      </w:pPr>
      <w:r w:rsidRPr="001A34FF">
        <w:rPr>
          <w:rFonts w:ascii="Times New Roman" w:eastAsia="Times New Roman" w:hAnsi="Times New Roman" w:cs="Times New Roman"/>
          <w:color w:val="000000"/>
          <w:spacing w:val="20"/>
          <w:sz w:val="28"/>
          <w:szCs w:val="28"/>
          <w:lang w:eastAsia="ru-RU"/>
        </w:rPr>
        <w:t>предвари тельного согласия) профкома (ст.82 ТК РФ).</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color w:val="000000"/>
          <w:spacing w:val="20"/>
          <w:sz w:val="28"/>
          <w:szCs w:val="28"/>
          <w:lang w:eastAsia="ru-RU"/>
        </w:rPr>
      </w:pPr>
      <w:proofErr w:type="gramStart"/>
      <w:r w:rsidRPr="0006767A">
        <w:rPr>
          <w:rFonts w:ascii="Times New Roman" w:eastAsia="Times New Roman" w:hAnsi="Times New Roman" w:cs="Times New Roman"/>
          <w:color w:val="000000"/>
          <w:spacing w:val="20"/>
          <w:sz w:val="28"/>
          <w:szCs w:val="28"/>
          <w:lang w:eastAsia="ru-RU"/>
        </w:rPr>
        <w:t>При равной производительности труда и квалификации (на основании</w:t>
      </w:r>
      <w:proofErr w:type="gramEnd"/>
    </w:p>
    <w:p w:rsidR="001A34FF" w:rsidRPr="001A34FF" w:rsidRDefault="001A34FF" w:rsidP="001A34FF">
      <w:pPr>
        <w:spacing w:after="0" w:line="240" w:lineRule="auto"/>
        <w:rPr>
          <w:rFonts w:ascii="Times New Roman" w:eastAsia="Times New Roman" w:hAnsi="Times New Roman" w:cs="Times New Roman"/>
          <w:sz w:val="28"/>
          <w:szCs w:val="28"/>
          <w:lang w:eastAsia="ru-RU"/>
        </w:rPr>
      </w:pPr>
      <w:r w:rsidRPr="001A34FF">
        <w:rPr>
          <w:rFonts w:ascii="Times New Roman" w:eastAsia="Times New Roman" w:hAnsi="Times New Roman" w:cs="Times New Roman"/>
          <w:color w:val="000000"/>
          <w:spacing w:val="20"/>
          <w:sz w:val="28"/>
          <w:szCs w:val="28"/>
          <w:lang w:eastAsia="ru-RU"/>
        </w:rPr>
        <w:t>с</w:t>
      </w:r>
      <w:r w:rsidR="007E0B59" w:rsidRPr="0006767A">
        <w:rPr>
          <w:rFonts w:ascii="Times New Roman" w:eastAsia="Times New Roman" w:hAnsi="Times New Roman" w:cs="Times New Roman"/>
          <w:color w:val="000000"/>
          <w:spacing w:val="20"/>
          <w:sz w:val="28"/>
          <w:szCs w:val="28"/>
          <w:lang w:eastAsia="ru-RU"/>
        </w:rPr>
        <w:t>т. 1</w:t>
      </w:r>
      <w:r w:rsidRPr="001A34FF">
        <w:rPr>
          <w:rFonts w:ascii="Times New Roman" w:eastAsia="Times New Roman" w:hAnsi="Times New Roman" w:cs="Times New Roman"/>
          <w:color w:val="000000"/>
          <w:spacing w:val="20"/>
          <w:sz w:val="28"/>
          <w:szCs w:val="28"/>
          <w:lang w:eastAsia="ru-RU"/>
        </w:rPr>
        <w:t xml:space="preserve">79 Трудового кодекса РФ) предпочтение в оставлении </w:t>
      </w:r>
      <w:r w:rsidR="007E0B59" w:rsidRPr="0006767A">
        <w:rPr>
          <w:rFonts w:ascii="Times New Roman" w:eastAsia="Times New Roman" w:hAnsi="Times New Roman" w:cs="Times New Roman"/>
          <w:color w:val="000000"/>
          <w:spacing w:val="20"/>
          <w:sz w:val="28"/>
          <w:szCs w:val="28"/>
          <w:lang w:eastAsia="ru-RU"/>
        </w:rPr>
        <w:t>н</w:t>
      </w:r>
      <w:r w:rsidRPr="001A34FF">
        <w:rPr>
          <w:rFonts w:ascii="Times New Roman" w:eastAsia="Times New Roman" w:hAnsi="Times New Roman" w:cs="Times New Roman"/>
          <w:color w:val="000000"/>
          <w:spacing w:val="20"/>
          <w:sz w:val="28"/>
          <w:szCs w:val="28"/>
          <w:lang w:eastAsia="ru-RU"/>
        </w:rPr>
        <w:t>а работе отдается:</w:t>
      </w:r>
    </w:p>
    <w:p w:rsidR="001A34FF" w:rsidRPr="001A34FF" w:rsidRDefault="001A34FF" w:rsidP="001A34FF">
      <w:pPr>
        <w:numPr>
          <w:ilvl w:val="0"/>
          <w:numId w:val="2"/>
        </w:numPr>
        <w:spacing w:after="0" w:line="240" w:lineRule="auto"/>
        <w:rPr>
          <w:rFonts w:ascii="Times New Roman" w:eastAsia="Times New Roman" w:hAnsi="Times New Roman" w:cs="Times New Roman"/>
          <w:color w:val="000000"/>
          <w:spacing w:val="20"/>
          <w:sz w:val="28"/>
          <w:szCs w:val="28"/>
          <w:lang w:eastAsia="ru-RU"/>
        </w:rPr>
      </w:pPr>
      <w:r w:rsidRPr="001A34FF">
        <w:rPr>
          <w:rFonts w:ascii="Times New Roman" w:eastAsia="Times New Roman" w:hAnsi="Times New Roman" w:cs="Times New Roman"/>
          <w:color w:val="000000"/>
          <w:spacing w:val="20"/>
          <w:sz w:val="28"/>
          <w:szCs w:val="28"/>
          <w:lang w:eastAsia="ru-RU"/>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1A34FF">
        <w:rPr>
          <w:rFonts w:ascii="Times New Roman" w:eastAsia="Times New Roman" w:hAnsi="Times New Roman" w:cs="Times New Roman"/>
          <w:color w:val="000000"/>
          <w:spacing w:val="20"/>
          <w:sz w:val="28"/>
          <w:szCs w:val="28"/>
          <w:lang w:eastAsia="ru-RU"/>
        </w:rPr>
        <w:t>дств к с</w:t>
      </w:r>
      <w:proofErr w:type="gramEnd"/>
      <w:r w:rsidRPr="001A34FF">
        <w:rPr>
          <w:rFonts w:ascii="Times New Roman" w:eastAsia="Times New Roman" w:hAnsi="Times New Roman" w:cs="Times New Roman"/>
          <w:color w:val="000000"/>
          <w:spacing w:val="20"/>
          <w:sz w:val="28"/>
          <w:szCs w:val="28"/>
          <w:lang w:eastAsia="ru-RU"/>
        </w:rPr>
        <w:t>уществованию);</w:t>
      </w:r>
    </w:p>
    <w:p w:rsidR="001A34FF" w:rsidRPr="001A34FF" w:rsidRDefault="001A34FF" w:rsidP="001A34FF">
      <w:pPr>
        <w:numPr>
          <w:ilvl w:val="0"/>
          <w:numId w:val="2"/>
        </w:numPr>
        <w:spacing w:after="0" w:line="240" w:lineRule="auto"/>
        <w:rPr>
          <w:rFonts w:ascii="Times New Roman" w:eastAsia="Times New Roman" w:hAnsi="Times New Roman" w:cs="Times New Roman"/>
          <w:color w:val="000000"/>
          <w:spacing w:val="20"/>
          <w:sz w:val="28"/>
          <w:szCs w:val="28"/>
          <w:lang w:eastAsia="ru-RU"/>
        </w:rPr>
      </w:pPr>
      <w:r w:rsidRPr="001A34FF">
        <w:rPr>
          <w:rFonts w:ascii="Times New Roman" w:eastAsia="Times New Roman" w:hAnsi="Times New Roman" w:cs="Times New Roman"/>
          <w:color w:val="000000"/>
          <w:spacing w:val="20"/>
          <w:sz w:val="28"/>
          <w:szCs w:val="28"/>
          <w:lang w:eastAsia="ru-RU"/>
        </w:rPr>
        <w:t xml:space="preserve">лицам, в семье которых нет других работников с самостоятельным </w:t>
      </w:r>
      <w:r w:rsidR="007E0B59" w:rsidRPr="0006767A">
        <w:rPr>
          <w:rFonts w:ascii="Times New Roman" w:eastAsia="Times New Roman" w:hAnsi="Times New Roman" w:cs="Times New Roman"/>
          <w:color w:val="000000"/>
          <w:spacing w:val="20"/>
          <w:sz w:val="28"/>
          <w:szCs w:val="28"/>
        </w:rPr>
        <w:t>за</w:t>
      </w:r>
      <w:r w:rsidRPr="001A34FF">
        <w:rPr>
          <w:rFonts w:ascii="Times New Roman" w:eastAsia="Times New Roman" w:hAnsi="Times New Roman" w:cs="Times New Roman"/>
          <w:color w:val="000000"/>
          <w:spacing w:val="20"/>
          <w:sz w:val="28"/>
          <w:szCs w:val="28"/>
          <w:lang w:eastAsia="ru-RU"/>
        </w:rPr>
        <w:t>работком;</w:t>
      </w:r>
    </w:p>
    <w:p w:rsidR="001A34FF" w:rsidRPr="0006767A" w:rsidRDefault="001A34FF" w:rsidP="007E0B59">
      <w:pPr>
        <w:pStyle w:val="a9"/>
        <w:numPr>
          <w:ilvl w:val="1"/>
          <w:numId w:val="7"/>
        </w:num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 xml:space="preserve"> Преимущественное право на оставление на работе при сокращении </w:t>
      </w:r>
      <w:r w:rsidR="007E0B59" w:rsidRPr="0006767A">
        <w:rPr>
          <w:rFonts w:ascii="Times New Roman" w:eastAsia="Times New Roman" w:hAnsi="Times New Roman" w:cs="Times New Roman"/>
          <w:color w:val="000000"/>
          <w:spacing w:val="20"/>
          <w:sz w:val="28"/>
          <w:szCs w:val="28"/>
          <w:lang w:eastAsia="ru-RU"/>
        </w:rPr>
        <w:t>чис</w:t>
      </w:r>
      <w:r w:rsidRPr="0006767A">
        <w:rPr>
          <w:rFonts w:ascii="Times New Roman" w:eastAsia="Times New Roman" w:hAnsi="Times New Roman" w:cs="Times New Roman"/>
          <w:color w:val="000000"/>
          <w:spacing w:val="20"/>
          <w:sz w:val="28"/>
          <w:szCs w:val="28"/>
          <w:lang w:eastAsia="ru-RU"/>
        </w:rPr>
        <w:t>ленности</w:t>
      </w:r>
      <w:r w:rsidR="007E0B59" w:rsidRPr="0006767A">
        <w:rPr>
          <w:rFonts w:ascii="Times New Roman" w:eastAsia="Times New Roman" w:hAnsi="Times New Roman" w:cs="Times New Roman"/>
          <w:color w:val="000000"/>
          <w:spacing w:val="20"/>
          <w:sz w:val="28"/>
          <w:szCs w:val="28"/>
          <w:lang w:eastAsia="ru-RU"/>
        </w:rPr>
        <w:t xml:space="preserve"> или штата при равной производи</w:t>
      </w:r>
      <w:r w:rsidRPr="0006767A">
        <w:rPr>
          <w:rFonts w:ascii="Times New Roman" w:eastAsia="Times New Roman" w:hAnsi="Times New Roman" w:cs="Times New Roman"/>
          <w:color w:val="000000"/>
          <w:spacing w:val="20"/>
          <w:sz w:val="28"/>
          <w:szCs w:val="28"/>
          <w:lang w:eastAsia="ru-RU"/>
        </w:rPr>
        <w:t xml:space="preserve">тельности труда и </w:t>
      </w:r>
      <w:r w:rsidR="007E0B59" w:rsidRPr="0006767A">
        <w:rPr>
          <w:rFonts w:ascii="Times New Roman" w:eastAsia="Times New Roman" w:hAnsi="Times New Roman" w:cs="Times New Roman"/>
          <w:color w:val="000000"/>
          <w:spacing w:val="20"/>
          <w:sz w:val="28"/>
          <w:szCs w:val="28"/>
          <w:lang w:eastAsia="ru-RU"/>
        </w:rPr>
        <w:t>квали</w:t>
      </w:r>
      <w:r w:rsidRPr="0006767A">
        <w:rPr>
          <w:rFonts w:ascii="Times New Roman" w:eastAsia="Times New Roman" w:hAnsi="Times New Roman" w:cs="Times New Roman"/>
          <w:color w:val="000000"/>
          <w:spacing w:val="20"/>
          <w:sz w:val="28"/>
          <w:szCs w:val="28"/>
          <w:lang w:eastAsia="ru-RU"/>
        </w:rPr>
        <w:t>фикации имеют также:</w:t>
      </w:r>
    </w:p>
    <w:p w:rsidR="007E0B59" w:rsidRPr="0006767A" w:rsidRDefault="007E0B59" w:rsidP="007E0B59">
      <w:pPr>
        <w:pStyle w:val="a9"/>
        <w:spacing w:after="0" w:line="240" w:lineRule="auto"/>
        <w:ind w:left="420"/>
        <w:rPr>
          <w:rFonts w:ascii="Times New Roman" w:eastAsia="Times New Roman" w:hAnsi="Times New Roman" w:cs="Times New Roman"/>
          <w:sz w:val="28"/>
          <w:szCs w:val="28"/>
          <w:lang w:eastAsia="ru-RU"/>
        </w:rPr>
      </w:pP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lastRenderedPageBreak/>
        <w:t xml:space="preserve">-лица </w:t>
      </w:r>
      <w:proofErr w:type="spellStart"/>
      <w:r w:rsidRPr="007E0B59">
        <w:rPr>
          <w:rFonts w:ascii="Times New Roman" w:eastAsia="Times New Roman" w:hAnsi="Times New Roman" w:cs="Times New Roman"/>
          <w:color w:val="000000"/>
          <w:sz w:val="28"/>
          <w:szCs w:val="28"/>
          <w:lang w:eastAsia="ru-RU"/>
        </w:rPr>
        <w:t>предпенсионного</w:t>
      </w:r>
      <w:proofErr w:type="spellEnd"/>
      <w:r w:rsidRPr="007E0B59">
        <w:rPr>
          <w:rFonts w:ascii="Times New Roman" w:eastAsia="Times New Roman" w:hAnsi="Times New Roman" w:cs="Times New Roman"/>
          <w:color w:val="000000"/>
          <w:sz w:val="28"/>
          <w:szCs w:val="28"/>
          <w:lang w:eastAsia="ru-RU"/>
        </w:rPr>
        <w:t xml:space="preserve"> возраста (за два года до пенсии), проработавшие в учреждении больше 10 лег:</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 xml:space="preserve">-одинокие матери и </w:t>
      </w:r>
      <w:proofErr w:type="gramStart"/>
      <w:r w:rsidRPr="007E0B59">
        <w:rPr>
          <w:rFonts w:ascii="Times New Roman" w:eastAsia="Times New Roman" w:hAnsi="Times New Roman" w:cs="Times New Roman"/>
          <w:color w:val="000000"/>
          <w:sz w:val="28"/>
          <w:szCs w:val="28"/>
          <w:lang w:eastAsia="ru-RU"/>
        </w:rPr>
        <w:t>отцы, воспитывающие детей до 14 лег</w:t>
      </w:r>
      <w:proofErr w:type="gramEnd"/>
      <w:r w:rsidRPr="007E0B59">
        <w:rPr>
          <w:rFonts w:ascii="Times New Roman" w:eastAsia="Times New Roman" w:hAnsi="Times New Roman" w:cs="Times New Roman"/>
          <w:color w:val="000000"/>
          <w:sz w:val="28"/>
          <w:szCs w:val="28"/>
          <w:lang w:eastAsia="ru-RU"/>
        </w:rPr>
        <w:t>:</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 xml:space="preserve">-родители, воспитывающие детей - инвалидов до 18 лет; </w:t>
      </w:r>
      <w:proofErr w:type="gramStart"/>
      <w:r w:rsidRPr="007E0B59">
        <w:rPr>
          <w:rFonts w:ascii="Times New Roman" w:eastAsia="Times New Roman" w:hAnsi="Times New Roman" w:cs="Times New Roman"/>
          <w:color w:val="000000"/>
          <w:sz w:val="28"/>
          <w:szCs w:val="28"/>
          <w:lang w:eastAsia="ru-RU"/>
        </w:rPr>
        <w:t>-н</w:t>
      </w:r>
      <w:proofErr w:type="gramEnd"/>
      <w:r w:rsidRPr="007E0B59">
        <w:rPr>
          <w:rFonts w:ascii="Times New Roman" w:eastAsia="Times New Roman" w:hAnsi="Times New Roman" w:cs="Times New Roman"/>
          <w:color w:val="000000"/>
          <w:sz w:val="28"/>
          <w:szCs w:val="28"/>
          <w:lang w:eastAsia="ru-RU"/>
        </w:rPr>
        <w:t>агражденные государственными наградами в связи с педагогической деятельное чью;</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-председатель профсоюзного комитета первичной профсоюзной организации;</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-молодые специалисты, имеющие трудовой стаж менее одного года.</w:t>
      </w:r>
    </w:p>
    <w:p w:rsidR="007D334D" w:rsidRPr="0006767A" w:rsidRDefault="007D334D" w:rsidP="003D38C9">
      <w:pPr>
        <w:ind w:left="284" w:right="141"/>
        <w:rPr>
          <w:rFonts w:ascii="Times New Roman" w:hAnsi="Times New Roman" w:cs="Times New Roman"/>
          <w:sz w:val="28"/>
          <w:szCs w:val="28"/>
        </w:rPr>
      </w:pPr>
    </w:p>
    <w:p w:rsidR="007E0B59" w:rsidRDefault="007E0B59"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06767A" w:rsidRDefault="0006767A" w:rsidP="003D38C9">
      <w:pPr>
        <w:ind w:left="284" w:right="141"/>
        <w:rPr>
          <w:rFonts w:ascii="Times New Roman" w:hAnsi="Times New Roman" w:cs="Times New Roman"/>
          <w:sz w:val="28"/>
          <w:szCs w:val="28"/>
        </w:rPr>
      </w:pP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b/>
          <w:bCs/>
          <w:color w:val="000000"/>
          <w:spacing w:val="20"/>
          <w:sz w:val="28"/>
          <w:szCs w:val="28"/>
          <w:lang w:eastAsia="ru-RU"/>
        </w:rPr>
        <w:t>5. РАБОЧЕЕ ВРЕМЯ И ВРЕМЯ ОТДЫХА.</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pacing w:val="20"/>
          <w:sz w:val="28"/>
          <w:szCs w:val="28"/>
          <w:lang w:eastAsia="ru-RU"/>
        </w:rPr>
        <w:t>Ст</w:t>
      </w:r>
      <w:r w:rsidR="0006767A">
        <w:rPr>
          <w:rFonts w:ascii="Times New Roman" w:eastAsia="Times New Roman" w:hAnsi="Times New Roman" w:cs="Times New Roman"/>
          <w:color w:val="000000"/>
          <w:spacing w:val="20"/>
          <w:sz w:val="28"/>
          <w:szCs w:val="28"/>
          <w:lang w:eastAsia="ru-RU"/>
        </w:rPr>
        <w:t>ороны пришли к соглашению о том,</w:t>
      </w:r>
      <w:r w:rsidRPr="007E0B59">
        <w:rPr>
          <w:rFonts w:ascii="Times New Roman" w:eastAsia="Times New Roman" w:hAnsi="Times New Roman" w:cs="Times New Roman"/>
          <w:color w:val="000000"/>
          <w:spacing w:val="20"/>
          <w:sz w:val="28"/>
          <w:szCs w:val="28"/>
          <w:lang w:eastAsia="ru-RU"/>
        </w:rPr>
        <w:t xml:space="preserve"> что:</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Рабочее время работников определяетс</w:t>
      </w:r>
      <w:r w:rsidR="0006767A">
        <w:rPr>
          <w:rFonts w:ascii="Times New Roman" w:eastAsia="Times New Roman" w:hAnsi="Times New Roman" w:cs="Times New Roman"/>
          <w:color w:val="000000"/>
          <w:spacing w:val="20"/>
          <w:sz w:val="28"/>
          <w:szCs w:val="28"/>
          <w:lang w:eastAsia="ru-RU"/>
        </w:rPr>
        <w:t>я ст.91 Трудового кодекса РФ и Правилами внутренне</w:t>
      </w:r>
      <w:r w:rsidR="0006767A" w:rsidRPr="0006767A">
        <w:rPr>
          <w:rFonts w:ascii="Times New Roman" w:eastAsia="Times New Roman" w:hAnsi="Times New Roman" w:cs="Times New Roman"/>
          <w:color w:val="000000"/>
          <w:spacing w:val="20"/>
          <w:sz w:val="28"/>
          <w:szCs w:val="28"/>
          <w:lang w:eastAsia="ru-RU"/>
        </w:rPr>
        <w:t>го</w:t>
      </w:r>
      <w:r w:rsidR="0006767A">
        <w:rPr>
          <w:rFonts w:ascii="Times New Roman" w:eastAsia="Times New Roman" w:hAnsi="Times New Roman" w:cs="Times New Roman"/>
          <w:color w:val="000000"/>
          <w:spacing w:val="20"/>
          <w:sz w:val="28"/>
          <w:szCs w:val="28"/>
          <w:lang w:eastAsia="ru-RU"/>
        </w:rPr>
        <w:t xml:space="preserve"> трудового распорядка учреждени</w:t>
      </w:r>
      <w:r w:rsidR="0006767A" w:rsidRPr="0006767A">
        <w:rPr>
          <w:rFonts w:ascii="Times New Roman" w:eastAsia="Times New Roman" w:hAnsi="Times New Roman" w:cs="Times New Roman"/>
          <w:color w:val="000000"/>
          <w:spacing w:val="20"/>
          <w:sz w:val="28"/>
          <w:szCs w:val="28"/>
          <w:lang w:eastAsia="ru-RU"/>
        </w:rPr>
        <w:t>я</w:t>
      </w:r>
      <w:r w:rsidR="0013471D">
        <w:rPr>
          <w:rFonts w:ascii="Times New Roman" w:eastAsia="Times New Roman" w:hAnsi="Times New Roman" w:cs="Times New Roman"/>
          <w:color w:val="000000"/>
          <w:spacing w:val="20"/>
          <w:sz w:val="28"/>
          <w:szCs w:val="28"/>
          <w:lang w:eastAsia="ru-RU"/>
        </w:rPr>
        <w:t xml:space="preserve"> (Приложени</w:t>
      </w:r>
      <w:r w:rsidRPr="0006767A">
        <w:rPr>
          <w:rFonts w:ascii="Times New Roman" w:eastAsia="Times New Roman" w:hAnsi="Times New Roman" w:cs="Times New Roman"/>
          <w:color w:val="000000"/>
          <w:spacing w:val="20"/>
          <w:sz w:val="28"/>
          <w:szCs w:val="28"/>
          <w:lang w:eastAsia="ru-RU"/>
        </w:rPr>
        <w:t>е 1), утверждёнными работодателем с умётом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Для руководящих работников, работником из числа административно- хозяйственного</w:t>
      </w:r>
      <w:proofErr w:type="gramStart"/>
      <w:r w:rsidRPr="0006767A">
        <w:rPr>
          <w:rFonts w:ascii="Times New Roman" w:eastAsia="Times New Roman" w:hAnsi="Times New Roman" w:cs="Times New Roman"/>
          <w:color w:val="000000"/>
          <w:spacing w:val="20"/>
          <w:sz w:val="28"/>
          <w:szCs w:val="28"/>
          <w:lang w:eastAsia="ru-RU"/>
        </w:rPr>
        <w:t>.</w:t>
      </w:r>
      <w:proofErr w:type="gramEnd"/>
      <w:r w:rsidRPr="0006767A">
        <w:rPr>
          <w:rFonts w:ascii="Times New Roman" w:eastAsia="Times New Roman" w:hAnsi="Times New Roman" w:cs="Times New Roman"/>
          <w:color w:val="000000"/>
          <w:spacing w:val="20"/>
          <w:sz w:val="28"/>
          <w:szCs w:val="28"/>
          <w:lang w:eastAsia="ru-RU"/>
        </w:rPr>
        <w:t xml:space="preserve"> </w:t>
      </w:r>
      <w:proofErr w:type="gramStart"/>
      <w:r w:rsidRPr="0006767A">
        <w:rPr>
          <w:rFonts w:ascii="Times New Roman" w:eastAsia="Times New Roman" w:hAnsi="Times New Roman" w:cs="Times New Roman"/>
          <w:color w:val="000000"/>
          <w:spacing w:val="20"/>
          <w:sz w:val="28"/>
          <w:szCs w:val="28"/>
          <w:lang w:eastAsia="ru-RU"/>
        </w:rPr>
        <w:t>у</w:t>
      </w:r>
      <w:proofErr w:type="gramEnd"/>
      <w:r w:rsidRPr="0006767A">
        <w:rPr>
          <w:rFonts w:ascii="Times New Roman" w:eastAsia="Times New Roman" w:hAnsi="Times New Roman" w:cs="Times New Roman"/>
          <w:color w:val="000000"/>
          <w:spacing w:val="20"/>
          <w:sz w:val="28"/>
          <w:szCs w:val="28"/>
          <w:lang w:eastAsia="ru-RU"/>
        </w:rPr>
        <w:t>чебно-вспомогательного и обслуживающего персонала учреждения устанавливается продолжительность рабочего времени, которая не может превышать 40 часов в неделю.</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w:t>
      </w:r>
      <w:proofErr w:type="spellStart"/>
      <w:proofErr w:type="gramStart"/>
      <w:r w:rsidRPr="0006767A">
        <w:rPr>
          <w:rFonts w:ascii="Times New Roman" w:eastAsia="Times New Roman" w:hAnsi="Times New Roman" w:cs="Times New Roman"/>
          <w:color w:val="000000"/>
          <w:spacing w:val="20"/>
          <w:sz w:val="28"/>
          <w:szCs w:val="28"/>
          <w:lang w:eastAsia="ru-RU"/>
        </w:rPr>
        <w:t>ст</w:t>
      </w:r>
      <w:proofErr w:type="spellEnd"/>
      <w:proofErr w:type="gramEnd"/>
      <w:r w:rsidRPr="0006767A">
        <w:rPr>
          <w:rFonts w:ascii="Times New Roman" w:eastAsia="Times New Roman" w:hAnsi="Times New Roman" w:cs="Times New Roman"/>
          <w:color w:val="000000"/>
          <w:spacing w:val="20"/>
          <w:sz w:val="28"/>
          <w:szCs w:val="28"/>
          <w:lang w:eastAsia="ru-RU"/>
        </w:rPr>
        <w:t xml:space="preserve"> .333 Трудового кодекса РФ). 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па них правилами внутреннего трудового распорядка и Уставом.</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Неполное рабочее время (неполный рабочий день или неполная рабочая неделя) может быть установлено по соглашению между работником и работодателем в следующих случаях:</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pacing w:val="20"/>
          <w:sz w:val="28"/>
          <w:szCs w:val="28"/>
          <w:lang w:eastAsia="ru-RU"/>
        </w:rPr>
        <w:t>-но заявлению беременной женщины,</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pacing w:val="20"/>
          <w:sz w:val="28"/>
          <w:szCs w:val="28"/>
          <w:lang w:eastAsia="ru-RU"/>
        </w:rPr>
        <w:t>-по заявлению одного из родителей (опекуна, попечителя), имеющего ребёнка в возрасте до 14 лет (ребёнка-инвалида до 1 8 лет),</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pacing w:val="20"/>
          <w:sz w:val="28"/>
          <w:szCs w:val="28"/>
          <w:lang w:eastAsia="ru-RU"/>
        </w:rPr>
        <w:t>-работнику, осуществляющему уход за больным членом семьи в соответствии с медицинским заключением.</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pacing w:val="20"/>
          <w:sz w:val="28"/>
          <w:szCs w:val="28"/>
          <w:lang w:eastAsia="ru-RU"/>
        </w:rPr>
        <w:t>При работе на условиях неполного рабочего времени о</w:t>
      </w:r>
      <w:r w:rsidR="0013471D">
        <w:rPr>
          <w:rFonts w:ascii="Times New Roman" w:eastAsia="Times New Roman" w:hAnsi="Times New Roman" w:cs="Times New Roman"/>
          <w:color w:val="000000"/>
          <w:spacing w:val="20"/>
          <w:sz w:val="28"/>
          <w:szCs w:val="28"/>
          <w:lang w:eastAsia="ru-RU"/>
        </w:rPr>
        <w:t>плата труда работника производи</w:t>
      </w:r>
      <w:r w:rsidRPr="007E0B59">
        <w:rPr>
          <w:rFonts w:ascii="Times New Roman" w:eastAsia="Times New Roman" w:hAnsi="Times New Roman" w:cs="Times New Roman"/>
          <w:color w:val="000000"/>
          <w:spacing w:val="20"/>
          <w:sz w:val="28"/>
          <w:szCs w:val="28"/>
          <w:lang w:eastAsia="ru-RU"/>
        </w:rPr>
        <w:t xml:space="preserve">тся пропорционально отработанному им времени или в зависимости от выполненного им объема работ. Работа па условиях неполного рабочего времени не влечет для работников каких-либо ограничений продолжительности ежегодного основного </w:t>
      </w:r>
      <w:proofErr w:type="gramStart"/>
      <w:r w:rsidRPr="007E0B59">
        <w:rPr>
          <w:rFonts w:ascii="Times New Roman" w:eastAsia="Times New Roman" w:hAnsi="Times New Roman" w:cs="Times New Roman"/>
          <w:color w:val="000000"/>
          <w:spacing w:val="20"/>
          <w:sz w:val="28"/>
          <w:szCs w:val="28"/>
          <w:lang w:eastAsia="ru-RU"/>
        </w:rPr>
        <w:t>оплачиваемою</w:t>
      </w:r>
      <w:proofErr w:type="gramEnd"/>
      <w:r w:rsidRPr="007E0B59">
        <w:rPr>
          <w:rFonts w:ascii="Times New Roman" w:eastAsia="Times New Roman" w:hAnsi="Times New Roman" w:cs="Times New Roman"/>
          <w:color w:val="000000"/>
          <w:spacing w:val="20"/>
          <w:sz w:val="28"/>
          <w:szCs w:val="28"/>
          <w:lang w:eastAsia="ru-RU"/>
        </w:rPr>
        <w:t xml:space="preserve"> отпуска, исчисления трудового стажа и других трудовых прав.</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Составление расписания уроков осуществляется с учётом рационального использования рабочего времени учителя, но возможности не допускающего перерыва между занятиями. Учителям, имеющим нагрузку не более 21 ч., предусматривается по возможности один свободный день в неделю для методической работы и повышения квалификации.</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lastRenderedPageBreak/>
        <w:t>Привлечение работников учреждения к выполнению работы, не предусмотренной Уставом Учре</w:t>
      </w:r>
      <w:r w:rsidR="0013471D">
        <w:rPr>
          <w:rFonts w:ascii="Times New Roman" w:eastAsia="Times New Roman" w:hAnsi="Times New Roman" w:cs="Times New Roman"/>
          <w:color w:val="000000"/>
          <w:sz w:val="28"/>
          <w:szCs w:val="28"/>
          <w:lang w:eastAsia="ru-RU"/>
        </w:rPr>
        <w:t>ждения, 11равилами внутреннего трудов</w:t>
      </w:r>
      <w:r w:rsidRPr="0006767A">
        <w:rPr>
          <w:rFonts w:ascii="Times New Roman" w:eastAsia="Times New Roman" w:hAnsi="Times New Roman" w:cs="Times New Roman"/>
          <w:color w:val="000000"/>
          <w:sz w:val="28"/>
          <w:szCs w:val="28"/>
          <w:lang w:eastAsia="ru-RU"/>
        </w:rPr>
        <w:t xml:space="preserve">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отраслевой системе оплаты труда работай </w:t>
      </w:r>
      <w:proofErr w:type="gramStart"/>
      <w:r w:rsidRPr="0006767A">
        <w:rPr>
          <w:rFonts w:ascii="Times New Roman" w:eastAsia="Times New Roman" w:hAnsi="Times New Roman" w:cs="Times New Roman"/>
          <w:color w:val="000000"/>
          <w:sz w:val="28"/>
          <w:szCs w:val="28"/>
          <w:lang w:eastAsia="ru-RU"/>
        </w:rPr>
        <w:t>ко</w:t>
      </w:r>
      <w:proofErr w:type="gramEnd"/>
      <w:r w:rsidRPr="0006767A">
        <w:rPr>
          <w:rFonts w:ascii="Times New Roman" w:eastAsia="Times New Roman" w:hAnsi="Times New Roman" w:cs="Times New Roman"/>
          <w:color w:val="000000"/>
          <w:sz w:val="28"/>
          <w:szCs w:val="28"/>
          <w:lang w:eastAsia="ru-RU"/>
        </w:rPr>
        <w:t xml:space="preserve"> в школы.</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w:t>
      </w:r>
      <w:proofErr w:type="gramStart"/>
      <w:r w:rsidRPr="0006767A">
        <w:rPr>
          <w:rFonts w:ascii="Times New Roman" w:eastAsia="Times New Roman" w:hAnsi="Times New Roman" w:cs="Times New Roman"/>
          <w:color w:val="000000"/>
          <w:sz w:val="28"/>
          <w:szCs w:val="28"/>
          <w:lang w:eastAsia="ru-RU"/>
        </w:rPr>
        <w:t xml:space="preserve">нас </w:t>
      </w:r>
      <w:proofErr w:type="spellStart"/>
      <w:r w:rsidRPr="0006767A">
        <w:rPr>
          <w:rFonts w:ascii="Times New Roman" w:eastAsia="Times New Roman" w:hAnsi="Times New Roman" w:cs="Times New Roman"/>
          <w:color w:val="000000"/>
          <w:sz w:val="28"/>
          <w:szCs w:val="28"/>
          <w:lang w:eastAsia="ru-RU"/>
        </w:rPr>
        <w:t>тупления</w:t>
      </w:r>
      <w:proofErr w:type="spellEnd"/>
      <w:proofErr w:type="gramEnd"/>
      <w:r w:rsidRPr="0006767A">
        <w:rPr>
          <w:rFonts w:ascii="Times New Roman" w:eastAsia="Times New Roman" w:hAnsi="Times New Roman" w:cs="Times New Roman"/>
          <w:color w:val="000000"/>
          <w:sz w:val="28"/>
          <w:szCs w:val="28"/>
          <w:lang w:eastAsia="ru-RU"/>
        </w:rPr>
        <w:t xml:space="preserve"> календарного года. О времени начала отпуска работник должен быть извещен не позднее, чем за две недели до его начала (ст. 123 Трудового кодекса РФ).</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Работодатель обязуется:</w:t>
      </w:r>
    </w:p>
    <w:p w:rsidR="007E0B59" w:rsidRPr="007E0B59" w:rsidRDefault="007E0B59" w:rsidP="007E0B59">
      <w:pPr>
        <w:numPr>
          <w:ilvl w:val="0"/>
          <w:numId w:val="2"/>
        </w:numPr>
        <w:spacing w:after="0" w:line="240" w:lineRule="auto"/>
        <w:rPr>
          <w:rFonts w:ascii="Times New Roman" w:eastAsia="Times New Roman" w:hAnsi="Times New Roman" w:cs="Times New Roman"/>
          <w:color w:val="000000"/>
          <w:sz w:val="28"/>
          <w:szCs w:val="28"/>
          <w:lang w:eastAsia="ru-RU"/>
        </w:rPr>
      </w:pPr>
      <w:r w:rsidRPr="007E0B59">
        <w:rPr>
          <w:rFonts w:ascii="Times New Roman" w:eastAsia="Times New Roman" w:hAnsi="Times New Roman" w:cs="Times New Roman"/>
          <w:color w:val="000000"/>
          <w:sz w:val="28"/>
          <w:szCs w:val="28"/>
          <w:lang w:eastAsia="ru-RU"/>
        </w:rPr>
        <w:t>Предоставлять работникам отпу</w:t>
      </w:r>
      <w:proofErr w:type="gramStart"/>
      <w:r w:rsidRPr="007E0B59">
        <w:rPr>
          <w:rFonts w:ascii="Times New Roman" w:eastAsia="Times New Roman" w:hAnsi="Times New Roman" w:cs="Times New Roman"/>
          <w:color w:val="000000"/>
          <w:sz w:val="28"/>
          <w:szCs w:val="28"/>
          <w:lang w:eastAsia="ru-RU"/>
        </w:rPr>
        <w:t>ск в сл</w:t>
      </w:r>
      <w:proofErr w:type="gramEnd"/>
      <w:r w:rsidRPr="007E0B59">
        <w:rPr>
          <w:rFonts w:ascii="Times New Roman" w:eastAsia="Times New Roman" w:hAnsi="Times New Roman" w:cs="Times New Roman"/>
          <w:color w:val="000000"/>
          <w:sz w:val="28"/>
          <w:szCs w:val="28"/>
          <w:lang w:eastAsia="ru-RU"/>
        </w:rPr>
        <w:t>едующих случаях:</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-при рождении ребёнка - 3 дня с сохранением заработной платы или до 5 календарных дней без сохранения заработной платы;</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-для проводов детей в ряды Российской армии - 2 дня с сохранением заработной платы;</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-в случае регистрации брака работника иди его детей - 3 дня с сохранением заработной платы или до 5 календарных дней без сохранения заработной платы;</w:t>
      </w:r>
    </w:p>
    <w:p w:rsidR="007E0B59" w:rsidRPr="007E0B59" w:rsidRDefault="007E0B59" w:rsidP="007E0B59">
      <w:pPr>
        <w:spacing w:after="0" w:line="240" w:lineRule="auto"/>
        <w:rPr>
          <w:rFonts w:ascii="Times New Roman" w:eastAsia="Times New Roman" w:hAnsi="Times New Roman" w:cs="Times New Roman"/>
          <w:sz w:val="28"/>
          <w:szCs w:val="28"/>
          <w:lang w:eastAsia="ru-RU"/>
        </w:rPr>
      </w:pPr>
      <w:r w:rsidRPr="007E0B59">
        <w:rPr>
          <w:rFonts w:ascii="Times New Roman" w:eastAsia="Times New Roman" w:hAnsi="Times New Roman" w:cs="Times New Roman"/>
          <w:color w:val="000000"/>
          <w:sz w:val="28"/>
          <w:szCs w:val="28"/>
          <w:lang w:eastAsia="ru-RU"/>
        </w:rPr>
        <w:t>-на похороны близких родственников - 3 дня с сохранением заработной платы или до 5 календарных дней без сохранения заработной платы;</w:t>
      </w:r>
    </w:p>
    <w:p w:rsidR="007E0B59" w:rsidRPr="007E0B59" w:rsidRDefault="007E0B59" w:rsidP="007E0B59">
      <w:pPr>
        <w:numPr>
          <w:ilvl w:val="0"/>
          <w:numId w:val="2"/>
        </w:numPr>
        <w:spacing w:after="0" w:line="240" w:lineRule="auto"/>
        <w:rPr>
          <w:rFonts w:ascii="Times New Roman" w:eastAsia="Times New Roman" w:hAnsi="Times New Roman" w:cs="Times New Roman"/>
          <w:color w:val="000000"/>
          <w:sz w:val="28"/>
          <w:szCs w:val="28"/>
          <w:lang w:eastAsia="ru-RU"/>
        </w:rPr>
      </w:pPr>
      <w:r w:rsidRPr="007E0B59">
        <w:rPr>
          <w:rFonts w:ascii="Times New Roman" w:eastAsia="Times New Roman" w:hAnsi="Times New Roman" w:cs="Times New Roman"/>
          <w:color w:val="000000"/>
          <w:sz w:val="28"/>
          <w:szCs w:val="28"/>
          <w:lang w:eastAsia="ru-RU"/>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Уставом Учреждения с сохранением рабочего места, гарантий и льгот (ст.55 п.5 Закона РФ «Об образовании»),</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Общим выходным днём является воскресенье.</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Время перерыва для отдыха и питания, а также график дежурств педагогических работников по Учреждению, устанавливаются Правилами внутреннего трудового распорядка. </w:t>
      </w:r>
      <w:proofErr w:type="gramStart"/>
      <w:r w:rsidRPr="0006767A">
        <w:rPr>
          <w:rFonts w:ascii="Times New Roman" w:eastAsia="Times New Roman" w:hAnsi="Times New Roman" w:cs="Times New Roman"/>
          <w:color w:val="000000"/>
          <w:sz w:val="28"/>
          <w:szCs w:val="28"/>
          <w:lang w:eastAsia="ru-RU"/>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учебными занятиями (перемен).</w:t>
      </w:r>
      <w:proofErr w:type="gramEnd"/>
      <w:r w:rsidRPr="0006767A">
        <w:rPr>
          <w:rFonts w:ascii="Times New Roman" w:eastAsia="Times New Roman" w:hAnsi="Times New Roman" w:cs="Times New Roman"/>
          <w:color w:val="000000"/>
          <w:sz w:val="28"/>
          <w:szCs w:val="28"/>
          <w:lang w:eastAsia="ru-RU"/>
        </w:rPr>
        <w:t xml:space="preserve"> Время для отдыха и питания </w:t>
      </w:r>
      <w:proofErr w:type="gramStart"/>
      <w:r w:rsidRPr="0006767A">
        <w:rPr>
          <w:rFonts w:ascii="Times New Roman" w:eastAsia="Times New Roman" w:hAnsi="Times New Roman" w:cs="Times New Roman"/>
          <w:color w:val="000000"/>
          <w:sz w:val="28"/>
          <w:szCs w:val="28"/>
          <w:lang w:eastAsia="ru-RU"/>
        </w:rPr>
        <w:t>для</w:t>
      </w:r>
      <w:proofErr w:type="gramEnd"/>
      <w:r w:rsidRPr="0006767A">
        <w:rPr>
          <w:rFonts w:ascii="Times New Roman" w:eastAsia="Times New Roman" w:hAnsi="Times New Roman" w:cs="Times New Roman"/>
          <w:color w:val="000000"/>
          <w:sz w:val="28"/>
          <w:szCs w:val="28"/>
          <w:lang w:eastAsia="ru-RU"/>
        </w:rPr>
        <w:t xml:space="preserve"> </w:t>
      </w:r>
      <w:proofErr w:type="gramStart"/>
      <w:r w:rsidRPr="0006767A">
        <w:rPr>
          <w:rFonts w:ascii="Times New Roman" w:eastAsia="Times New Roman" w:hAnsi="Times New Roman" w:cs="Times New Roman"/>
          <w:color w:val="000000"/>
          <w:sz w:val="28"/>
          <w:szCs w:val="28"/>
          <w:lang w:eastAsia="ru-RU"/>
        </w:rPr>
        <w:t>друг</w:t>
      </w:r>
      <w:proofErr w:type="gramEnd"/>
      <w:r w:rsidRPr="0006767A">
        <w:rPr>
          <w:rFonts w:ascii="Times New Roman" w:eastAsia="Times New Roman" w:hAnsi="Times New Roman" w:cs="Times New Roman"/>
          <w:color w:val="000000"/>
          <w:sz w:val="28"/>
          <w:szCs w:val="28"/>
          <w:lang w:eastAsia="ru-RU"/>
        </w:rPr>
        <w:t xml:space="preserve"> их работников устанавливается Правилами внутреннею трудового распорядка и не должно быть менее 30 минут (ст. 1 08 ТК РФ).</w:t>
      </w:r>
    </w:p>
    <w:p w:rsidR="007E0B59" w:rsidRPr="0006767A" w:rsidRDefault="007E0B59" w:rsidP="007E0B59">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7E0B59" w:rsidRDefault="007E0B59" w:rsidP="003D38C9">
      <w:pPr>
        <w:ind w:left="284" w:right="141"/>
        <w:rPr>
          <w:rFonts w:ascii="Times New Roman" w:hAnsi="Times New Roman" w:cs="Times New Roman"/>
          <w:sz w:val="28"/>
          <w:szCs w:val="28"/>
        </w:rPr>
      </w:pPr>
    </w:p>
    <w:p w:rsidR="0013471D" w:rsidRDefault="0013471D" w:rsidP="003D38C9">
      <w:pPr>
        <w:ind w:left="284" w:right="141"/>
        <w:rPr>
          <w:rFonts w:ascii="Times New Roman" w:hAnsi="Times New Roman" w:cs="Times New Roman"/>
          <w:sz w:val="28"/>
          <w:szCs w:val="28"/>
        </w:rPr>
      </w:pPr>
    </w:p>
    <w:p w:rsidR="0013471D" w:rsidRDefault="0013471D" w:rsidP="003D38C9">
      <w:pPr>
        <w:ind w:left="284" w:right="141"/>
        <w:rPr>
          <w:rFonts w:ascii="Times New Roman" w:hAnsi="Times New Roman" w:cs="Times New Roman"/>
          <w:sz w:val="28"/>
          <w:szCs w:val="28"/>
        </w:rPr>
      </w:pPr>
    </w:p>
    <w:p w:rsidR="0013471D" w:rsidRDefault="0013471D" w:rsidP="003D38C9">
      <w:pPr>
        <w:ind w:left="284" w:right="141"/>
        <w:rPr>
          <w:rFonts w:ascii="Times New Roman" w:hAnsi="Times New Roman" w:cs="Times New Roman"/>
          <w:sz w:val="28"/>
          <w:szCs w:val="28"/>
        </w:rPr>
      </w:pPr>
    </w:p>
    <w:p w:rsidR="0013471D" w:rsidRDefault="0013471D" w:rsidP="003D38C9">
      <w:pPr>
        <w:ind w:left="284" w:right="141"/>
        <w:rPr>
          <w:rFonts w:ascii="Times New Roman" w:hAnsi="Times New Roman" w:cs="Times New Roman"/>
          <w:sz w:val="28"/>
          <w:szCs w:val="28"/>
        </w:rPr>
      </w:pPr>
    </w:p>
    <w:p w:rsidR="0013471D" w:rsidRPr="0006767A" w:rsidRDefault="0013471D" w:rsidP="003D38C9">
      <w:pPr>
        <w:ind w:left="284" w:right="141"/>
        <w:rPr>
          <w:rFonts w:ascii="Times New Roman" w:hAnsi="Times New Roman" w:cs="Times New Roman"/>
          <w:sz w:val="28"/>
          <w:szCs w:val="28"/>
        </w:rPr>
      </w:pPr>
    </w:p>
    <w:p w:rsidR="00146108" w:rsidRPr="0006767A" w:rsidRDefault="00146108" w:rsidP="00146108">
      <w:pPr>
        <w:pStyle w:val="a9"/>
        <w:numPr>
          <w:ilvl w:val="0"/>
          <w:numId w:val="8"/>
        </w:numPr>
        <w:ind w:right="141"/>
        <w:rPr>
          <w:rFonts w:ascii="Times New Roman" w:hAnsi="Times New Roman" w:cs="Times New Roman"/>
          <w:sz w:val="28"/>
          <w:szCs w:val="28"/>
        </w:rPr>
      </w:pPr>
      <w:r w:rsidRPr="0006767A">
        <w:rPr>
          <w:rFonts w:ascii="Times New Roman" w:hAnsi="Times New Roman" w:cs="Times New Roman"/>
          <w:sz w:val="28"/>
          <w:szCs w:val="28"/>
        </w:rPr>
        <w:t>Оплата и нормирование труда.</w:t>
      </w: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color w:val="000000"/>
          <w:sz w:val="28"/>
          <w:szCs w:val="28"/>
          <w:lang w:eastAsia="ru-RU"/>
        </w:rPr>
        <w:t>Стороны исходят из того, что:</w:t>
      </w:r>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 xml:space="preserve">Оплата груда работников Учреждения осуществляется на основании Положения об отраслевой системе оплаты труда работников школы. Порядка </w:t>
      </w:r>
      <w:proofErr w:type="gramStart"/>
      <w:r w:rsidRPr="0006767A">
        <w:rPr>
          <w:rFonts w:ascii="Times New Roman" w:eastAsia="Times New Roman" w:hAnsi="Times New Roman" w:cs="Times New Roman"/>
          <w:color w:val="000000"/>
          <w:sz w:val="28"/>
          <w:szCs w:val="28"/>
          <w:lang w:eastAsia="ru-RU"/>
        </w:rPr>
        <w:t>распределения стимулирующей части фонда оплаты труда работников</w:t>
      </w:r>
      <w:proofErr w:type="gramEnd"/>
      <w:r w:rsidRPr="0006767A">
        <w:rPr>
          <w:rFonts w:ascii="Times New Roman" w:eastAsia="Times New Roman" w:hAnsi="Times New Roman" w:cs="Times New Roman"/>
          <w:color w:val="000000"/>
          <w:sz w:val="28"/>
          <w:szCs w:val="28"/>
          <w:lang w:eastAsia="ru-RU"/>
        </w:rPr>
        <w:t>. Положения о комиссии по распределению симулирующей части фонда оплаты труда</w:t>
      </w:r>
      <w:proofErr w:type="gramStart"/>
      <w:r w:rsidRPr="0006767A">
        <w:rPr>
          <w:rFonts w:ascii="Times New Roman" w:eastAsia="Times New Roman" w:hAnsi="Times New Roman" w:cs="Times New Roman"/>
          <w:color w:val="000000"/>
          <w:sz w:val="28"/>
          <w:szCs w:val="28"/>
          <w:lang w:eastAsia="ru-RU"/>
        </w:rPr>
        <w:t xml:space="preserve"> .</w:t>
      </w:r>
      <w:proofErr w:type="gramEnd"/>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Производить выплату заработной платы сотрудникам Учреждения с использованием банковских карт».</w:t>
      </w:r>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Заработная плата выплачивается работникам в срок с 4 по 10 число следующего календарного месяца,</w:t>
      </w:r>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На учителей и других педагогических работников, выполняющих педагогическую работу без занятия штатной должности, на начало учебного года составляются и утверждаются тарификационные списки.</w:t>
      </w:r>
    </w:p>
    <w:p w:rsidR="00146108" w:rsidRPr="0006767A" w:rsidRDefault="00146108" w:rsidP="00146108">
      <w:pPr>
        <w:pStyle w:val="a9"/>
        <w:numPr>
          <w:ilvl w:val="1"/>
          <w:numId w:val="8"/>
        </w:numPr>
        <w:spacing w:after="0" w:line="240" w:lineRule="auto"/>
        <w:rPr>
          <w:rFonts w:ascii="Times New Roman" w:eastAsia="Times New Roman" w:hAnsi="Times New Roman" w:cs="Times New Roman"/>
          <w:color w:val="000000"/>
          <w:sz w:val="28"/>
          <w:szCs w:val="28"/>
          <w:lang w:eastAsia="ru-RU"/>
        </w:rPr>
      </w:pPr>
      <w:r w:rsidRPr="0006767A">
        <w:rPr>
          <w:rFonts w:ascii="Times New Roman" w:eastAsia="Times New Roman" w:hAnsi="Times New Roman" w:cs="Times New Roman"/>
          <w:color w:val="000000"/>
          <w:sz w:val="28"/>
          <w:szCs w:val="28"/>
          <w:lang w:eastAsia="ru-RU"/>
        </w:rPr>
        <w:t>Работодатель обязуется:</w:t>
      </w:r>
    </w:p>
    <w:p w:rsidR="00146108" w:rsidRPr="00146108" w:rsidRDefault="00146108" w:rsidP="00146108">
      <w:pPr>
        <w:numPr>
          <w:ilvl w:val="0"/>
          <w:numId w:val="2"/>
        </w:numPr>
        <w:spacing w:after="0" w:line="240" w:lineRule="auto"/>
        <w:rPr>
          <w:rFonts w:ascii="Times New Roman" w:eastAsia="Times New Roman" w:hAnsi="Times New Roman" w:cs="Times New Roman"/>
          <w:color w:val="000000"/>
          <w:sz w:val="28"/>
          <w:szCs w:val="28"/>
          <w:lang w:eastAsia="ru-RU"/>
        </w:rPr>
      </w:pPr>
      <w:r w:rsidRPr="00146108">
        <w:rPr>
          <w:rFonts w:ascii="Times New Roman" w:eastAsia="Times New Roman" w:hAnsi="Times New Roman" w:cs="Times New Roman"/>
          <w:color w:val="000000"/>
          <w:sz w:val="28"/>
          <w:szCs w:val="28"/>
          <w:lang w:eastAsia="ru-RU"/>
        </w:rPr>
        <w:t xml:space="preserve">При выплате заработной платы извещать каждого работника о составных частях </w:t>
      </w:r>
      <w:proofErr w:type="gramStart"/>
      <w:r w:rsidRPr="00146108">
        <w:rPr>
          <w:rFonts w:ascii="Times New Roman" w:eastAsia="Times New Roman" w:hAnsi="Times New Roman" w:cs="Times New Roman"/>
          <w:color w:val="000000"/>
          <w:sz w:val="28"/>
          <w:szCs w:val="28"/>
          <w:lang w:eastAsia="ru-RU"/>
        </w:rPr>
        <w:t>-з</w:t>
      </w:r>
      <w:proofErr w:type="gramEnd"/>
      <w:r w:rsidRPr="00146108">
        <w:rPr>
          <w:rFonts w:ascii="Times New Roman" w:eastAsia="Times New Roman" w:hAnsi="Times New Roman" w:cs="Times New Roman"/>
          <w:color w:val="000000"/>
          <w:sz w:val="28"/>
          <w:szCs w:val="28"/>
          <w:lang w:eastAsia="ru-RU"/>
        </w:rPr>
        <w:t>аработной платы, размерах и основаниях произведенных удержаний, об общей денежной сумме, подлежащей выплате. Форма расчетного листка утверждается работодателем с учетом мнения профкома (ст. 136 Трудового кодекса РФ).</w:t>
      </w:r>
    </w:p>
    <w:p w:rsidR="00146108" w:rsidRPr="00146108" w:rsidRDefault="00146108" w:rsidP="00146108">
      <w:pPr>
        <w:numPr>
          <w:ilvl w:val="0"/>
          <w:numId w:val="2"/>
        </w:numPr>
        <w:spacing w:after="0" w:line="240" w:lineRule="auto"/>
        <w:rPr>
          <w:rFonts w:ascii="Times New Roman" w:eastAsia="Times New Roman" w:hAnsi="Times New Roman" w:cs="Times New Roman"/>
          <w:color w:val="000000"/>
          <w:sz w:val="28"/>
          <w:szCs w:val="28"/>
          <w:lang w:eastAsia="ru-RU"/>
        </w:rPr>
      </w:pPr>
      <w:r w:rsidRPr="00146108">
        <w:rPr>
          <w:rFonts w:ascii="Times New Roman" w:eastAsia="Times New Roman" w:hAnsi="Times New Roman" w:cs="Times New Roman"/>
          <w:color w:val="000000"/>
          <w:sz w:val="28"/>
          <w:szCs w:val="28"/>
          <w:lang w:eastAsia="ru-RU"/>
        </w:rPr>
        <w:t xml:space="preserve">Производить </w:t>
      </w:r>
      <w:r w:rsidRPr="00146108">
        <w:rPr>
          <w:rFonts w:ascii="Times New Roman" w:eastAsia="Times New Roman" w:hAnsi="Times New Roman" w:cs="Times New Roman"/>
          <w:color w:val="000000"/>
          <w:spacing w:val="10"/>
          <w:sz w:val="28"/>
          <w:szCs w:val="28"/>
          <w:lang w:eastAsia="ru-RU"/>
        </w:rPr>
        <w:t xml:space="preserve">оплату </w:t>
      </w:r>
      <w:r w:rsidRPr="00146108">
        <w:rPr>
          <w:rFonts w:ascii="Times New Roman" w:eastAsia="Times New Roman" w:hAnsi="Times New Roman" w:cs="Times New Roman"/>
          <w:color w:val="000000"/>
          <w:sz w:val="28"/>
          <w:szCs w:val="28"/>
          <w:lang w:eastAsia="ru-RU"/>
        </w:rPr>
        <w:t xml:space="preserve">отпуска не </w:t>
      </w:r>
      <w:proofErr w:type="gramStart"/>
      <w:r w:rsidRPr="00146108">
        <w:rPr>
          <w:rFonts w:ascii="Times New Roman" w:eastAsia="Times New Roman" w:hAnsi="Times New Roman" w:cs="Times New Roman"/>
          <w:color w:val="000000"/>
          <w:sz w:val="28"/>
          <w:szCs w:val="28"/>
          <w:lang w:eastAsia="ru-RU"/>
        </w:rPr>
        <w:t>позднее</w:t>
      </w:r>
      <w:proofErr w:type="gramEnd"/>
      <w:r w:rsidRPr="00146108">
        <w:rPr>
          <w:rFonts w:ascii="Times New Roman" w:eastAsia="Times New Roman" w:hAnsi="Times New Roman" w:cs="Times New Roman"/>
          <w:color w:val="000000"/>
          <w:sz w:val="28"/>
          <w:szCs w:val="28"/>
          <w:lang w:eastAsia="ru-RU"/>
        </w:rPr>
        <w:t xml:space="preserve"> чем за три дня до его начала.</w:t>
      </w:r>
    </w:p>
    <w:p w:rsidR="00146108" w:rsidRPr="00146108" w:rsidRDefault="00146108" w:rsidP="00146108">
      <w:pPr>
        <w:numPr>
          <w:ilvl w:val="0"/>
          <w:numId w:val="2"/>
        </w:numPr>
        <w:spacing w:after="0" w:line="240" w:lineRule="auto"/>
        <w:rPr>
          <w:rFonts w:ascii="Times New Roman" w:eastAsia="Times New Roman" w:hAnsi="Times New Roman" w:cs="Times New Roman"/>
          <w:color w:val="000000"/>
          <w:sz w:val="28"/>
          <w:szCs w:val="28"/>
          <w:lang w:eastAsia="ru-RU"/>
        </w:rPr>
      </w:pPr>
      <w:r w:rsidRPr="00146108">
        <w:rPr>
          <w:rFonts w:ascii="Times New Roman" w:eastAsia="Times New Roman" w:hAnsi="Times New Roman" w:cs="Times New Roman"/>
          <w:color w:val="000000"/>
          <w:sz w:val="28"/>
          <w:szCs w:val="28"/>
          <w:lang w:eastAsia="ru-RU"/>
        </w:rPr>
        <w:t>При прекращении трудового договора выплату всех сумм, причитающихся работнику от работодателя, производить в день увольнения работника (ст. 140 Трудового кодекса РФ).</w:t>
      </w:r>
    </w:p>
    <w:p w:rsidR="00146108" w:rsidRPr="00146108" w:rsidRDefault="00146108" w:rsidP="00146108">
      <w:pPr>
        <w:numPr>
          <w:ilvl w:val="0"/>
          <w:numId w:val="2"/>
        </w:numPr>
        <w:spacing w:after="0" w:line="240" w:lineRule="auto"/>
        <w:rPr>
          <w:rFonts w:ascii="Times New Roman" w:eastAsia="Times New Roman" w:hAnsi="Times New Roman" w:cs="Times New Roman"/>
          <w:color w:val="000000"/>
          <w:sz w:val="28"/>
          <w:szCs w:val="28"/>
          <w:lang w:eastAsia="ru-RU"/>
        </w:rPr>
      </w:pPr>
      <w:r w:rsidRPr="00146108">
        <w:rPr>
          <w:rFonts w:ascii="Times New Roman" w:eastAsia="Times New Roman" w:hAnsi="Times New Roman" w:cs="Times New Roman"/>
          <w:color w:val="000000"/>
          <w:sz w:val="28"/>
          <w:szCs w:val="28"/>
          <w:lang w:eastAsia="ru-RU"/>
        </w:rPr>
        <w:t>Доводить до сведения коллектива и тоги работы всех служб и педагогов.</w:t>
      </w:r>
    </w:p>
    <w:p w:rsidR="00146108" w:rsidRPr="00146108" w:rsidRDefault="00146108" w:rsidP="00146108">
      <w:pPr>
        <w:numPr>
          <w:ilvl w:val="0"/>
          <w:numId w:val="2"/>
        </w:numPr>
        <w:spacing w:after="0" w:line="240" w:lineRule="auto"/>
        <w:rPr>
          <w:rFonts w:ascii="Times New Roman" w:eastAsia="Times New Roman" w:hAnsi="Times New Roman" w:cs="Times New Roman"/>
          <w:color w:val="000000"/>
          <w:sz w:val="28"/>
          <w:szCs w:val="28"/>
          <w:lang w:eastAsia="ru-RU"/>
        </w:rPr>
      </w:pPr>
      <w:r w:rsidRPr="00146108">
        <w:rPr>
          <w:rFonts w:ascii="Times New Roman" w:eastAsia="Times New Roman" w:hAnsi="Times New Roman" w:cs="Times New Roman"/>
          <w:color w:val="000000"/>
          <w:sz w:val="28"/>
          <w:szCs w:val="28"/>
          <w:lang w:eastAsia="ru-RU"/>
        </w:rPr>
        <w:t>Доводить до сведения коллектива распределение средств, поступающих в Учреждение.</w:t>
      </w:r>
    </w:p>
    <w:p w:rsidR="007D334D" w:rsidRPr="0006767A" w:rsidRDefault="00146108" w:rsidP="00146108">
      <w:pPr>
        <w:ind w:right="141"/>
        <w:rPr>
          <w:rFonts w:ascii="Times New Roman" w:hAnsi="Times New Roman" w:cs="Times New Roman"/>
          <w:sz w:val="28"/>
          <w:szCs w:val="28"/>
        </w:rPr>
      </w:pPr>
      <w:r w:rsidRPr="0006767A">
        <w:rPr>
          <w:rFonts w:ascii="Times New Roman" w:eastAsia="Times New Roman" w:hAnsi="Times New Roman" w:cs="Times New Roman"/>
          <w:color w:val="000000"/>
          <w:sz w:val="28"/>
          <w:szCs w:val="28"/>
          <w:lang w:eastAsia="ru-RU"/>
        </w:rPr>
        <w:t>.       В случае задержки выплаты заработной платы на срок более 15 дней работник, известив работодателя в письменной форме.</w:t>
      </w: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20"/>
          <w:sz w:val="28"/>
          <w:szCs w:val="28"/>
          <w:lang w:eastAsia="ru-RU"/>
        </w:rPr>
      </w:pP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b/>
          <w:bCs/>
          <w:color w:val="000000"/>
          <w:spacing w:val="20"/>
          <w:sz w:val="28"/>
          <w:szCs w:val="28"/>
          <w:lang w:eastAsia="ru-RU"/>
        </w:rPr>
        <w:t>7. ГАРАНТИИ И КОМПЕНСАЦИИ</w:t>
      </w: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color w:val="000000"/>
          <w:spacing w:val="20"/>
          <w:sz w:val="28"/>
          <w:szCs w:val="28"/>
          <w:lang w:eastAsia="ru-RU"/>
        </w:rPr>
        <w:t>7. Стороны договорились, что работодатель:</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При направлении работника в служебную командировку гарантирует сохранение места работы (должности) и среднего заработка, возмещение расходов, предусмотренных с 1.168 1 рудового кодекса РФ.</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proofErr w:type="gramStart"/>
      <w:r w:rsidRPr="0006767A">
        <w:rPr>
          <w:rFonts w:ascii="Times New Roman" w:eastAsia="Times New Roman" w:hAnsi="Times New Roman" w:cs="Times New Roman"/>
          <w:color w:val="000000"/>
          <w:spacing w:val="20"/>
          <w:sz w:val="28"/>
          <w:szCs w:val="28"/>
          <w:lang w:eastAsia="ru-RU"/>
        </w:rPr>
        <w:t>Обязан</w:t>
      </w:r>
      <w:proofErr w:type="gramEnd"/>
      <w:r w:rsidRPr="0006767A">
        <w:rPr>
          <w:rFonts w:ascii="Times New Roman" w:eastAsia="Times New Roman" w:hAnsi="Times New Roman" w:cs="Times New Roman"/>
          <w:color w:val="000000"/>
          <w:spacing w:val="20"/>
          <w:sz w:val="28"/>
          <w:szCs w:val="28"/>
          <w:lang w:eastAsia="ru-RU"/>
        </w:rPr>
        <w:t xml:space="preserve">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Трудовым кодексом РФ и другими федеральными законами</w:t>
      </w:r>
      <w:r w:rsidR="0013471D">
        <w:rPr>
          <w:rFonts w:ascii="Times New Roman" w:eastAsia="Times New Roman" w:hAnsi="Times New Roman" w:cs="Times New Roman"/>
          <w:color w:val="000000"/>
          <w:spacing w:val="20"/>
          <w:sz w:val="28"/>
          <w:szCs w:val="28"/>
          <w:lang w:eastAsia="ru-RU"/>
        </w:rPr>
        <w:t xml:space="preserve"> эти обязанности должны исполня</w:t>
      </w:r>
      <w:r w:rsidRPr="0006767A">
        <w:rPr>
          <w:rFonts w:ascii="Times New Roman" w:eastAsia="Times New Roman" w:hAnsi="Times New Roman" w:cs="Times New Roman"/>
          <w:color w:val="000000"/>
          <w:spacing w:val="20"/>
          <w:sz w:val="28"/>
          <w:szCs w:val="28"/>
          <w:lang w:eastAsia="ru-RU"/>
        </w:rPr>
        <w:t>ться в рабочее время.</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Предоставляет гарантии и компенсации работникам, совмещающим работу с обучением на основании с </w:t>
      </w:r>
      <w:proofErr w:type="gramStart"/>
      <w:r w:rsidRPr="0006767A">
        <w:rPr>
          <w:rFonts w:ascii="Times New Roman" w:eastAsia="Times New Roman" w:hAnsi="Times New Roman" w:cs="Times New Roman"/>
          <w:color w:val="000000"/>
          <w:spacing w:val="20"/>
          <w:sz w:val="28"/>
          <w:szCs w:val="28"/>
          <w:lang w:eastAsia="ru-RU"/>
        </w:rPr>
        <w:t>г</w:t>
      </w:r>
      <w:proofErr w:type="gramEnd"/>
      <w:r w:rsidRPr="0006767A">
        <w:rPr>
          <w:rFonts w:ascii="Times New Roman" w:eastAsia="Times New Roman" w:hAnsi="Times New Roman" w:cs="Times New Roman"/>
          <w:color w:val="000000"/>
          <w:spacing w:val="20"/>
          <w:sz w:val="28"/>
          <w:szCs w:val="28"/>
          <w:lang w:eastAsia="ru-RU"/>
        </w:rPr>
        <w:t>.ст. 1 73 -1 77 Трудового кодекса РФ.</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Сохраняет при переводе работника, нуждающегося в соответствии с медицинским заключением в предоставлении другой работы, на другую нижеоплачиваемую работу его прежний средний заработок в течение одного месяца со дня перевода. При переводе в связи с трудовым увечьем, профессиональным заболеванием или иным повреждением здоровья, связанным с работой сохраняет средний заработок до установления стойкой утраты профессиональной трудоспособности либо до выздоровления работника.</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Выплачивает пособие по временной нетрудоспособности в соответствии с действующими федеральными законами.</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Сохраняет средний заработок на время прохождения медицинского осмотра.</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Сохраняет место работы (должность) и среднюю заработную плату, производит оплату командировочных расходов при направлении работодателем работника для повышения квалификации.</w:t>
      </w:r>
    </w:p>
    <w:p w:rsidR="00146108" w:rsidRPr="0006767A" w:rsidRDefault="00146108" w:rsidP="00146108">
      <w:pPr>
        <w:pStyle w:val="a9"/>
        <w:numPr>
          <w:ilvl w:val="1"/>
          <w:numId w:val="9"/>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Ежегодно отчисляет в первичную профсоюзную организацию денежные средства в размере 1 % на проведение культурно-массовой и </w:t>
      </w:r>
      <w:proofErr w:type="spellStart"/>
      <w:proofErr w:type="gramStart"/>
      <w:r w:rsidRPr="0006767A">
        <w:rPr>
          <w:rFonts w:ascii="Times New Roman" w:eastAsia="Times New Roman" w:hAnsi="Times New Roman" w:cs="Times New Roman"/>
          <w:color w:val="000000"/>
          <w:spacing w:val="20"/>
          <w:sz w:val="28"/>
          <w:szCs w:val="28"/>
          <w:lang w:eastAsia="ru-RU"/>
        </w:rPr>
        <w:t>физкультурно</w:t>
      </w:r>
      <w:proofErr w:type="spellEnd"/>
      <w:r w:rsidRPr="0006767A">
        <w:rPr>
          <w:rFonts w:ascii="Times New Roman" w:eastAsia="Times New Roman" w:hAnsi="Times New Roman" w:cs="Times New Roman"/>
          <w:color w:val="000000"/>
          <w:spacing w:val="20"/>
          <w:sz w:val="28"/>
          <w:szCs w:val="28"/>
          <w:lang w:eastAsia="ru-RU"/>
        </w:rPr>
        <w:t>- оздоровительной</w:t>
      </w:r>
      <w:proofErr w:type="gramEnd"/>
      <w:r w:rsidRPr="0006767A">
        <w:rPr>
          <w:rFonts w:ascii="Times New Roman" w:eastAsia="Times New Roman" w:hAnsi="Times New Roman" w:cs="Times New Roman"/>
          <w:color w:val="000000"/>
          <w:spacing w:val="20"/>
          <w:sz w:val="28"/>
          <w:szCs w:val="28"/>
          <w:lang w:eastAsia="ru-RU"/>
        </w:rPr>
        <w:t xml:space="preserve"> работы.</w:t>
      </w:r>
    </w:p>
    <w:p w:rsidR="007D334D" w:rsidRPr="0006767A" w:rsidRDefault="007D334D" w:rsidP="003D38C9">
      <w:pPr>
        <w:ind w:left="284" w:right="141"/>
        <w:rPr>
          <w:rFonts w:ascii="Times New Roman" w:hAnsi="Times New Roman" w:cs="Times New Roman"/>
          <w:sz w:val="28"/>
          <w:szCs w:val="28"/>
        </w:rPr>
      </w:pPr>
    </w:p>
    <w:p w:rsidR="00146108" w:rsidRPr="0006767A" w:rsidRDefault="00146108" w:rsidP="003D38C9">
      <w:pPr>
        <w:ind w:left="284" w:right="141"/>
        <w:rPr>
          <w:rFonts w:ascii="Times New Roman" w:hAnsi="Times New Roman" w:cs="Times New Roman"/>
          <w:sz w:val="28"/>
          <w:szCs w:val="28"/>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3471D" w:rsidRDefault="0013471D" w:rsidP="00146108">
      <w:pPr>
        <w:spacing w:after="0" w:line="240" w:lineRule="auto"/>
        <w:rPr>
          <w:rFonts w:ascii="Times New Roman" w:eastAsia="Times New Roman" w:hAnsi="Times New Roman" w:cs="Times New Roman"/>
          <w:b/>
          <w:bCs/>
          <w:color w:val="000000"/>
          <w:spacing w:val="10"/>
          <w:sz w:val="28"/>
          <w:szCs w:val="28"/>
          <w:lang w:eastAsia="ru-RU"/>
        </w:rPr>
      </w:pP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b/>
          <w:bCs/>
          <w:color w:val="000000"/>
          <w:spacing w:val="10"/>
          <w:sz w:val="28"/>
          <w:szCs w:val="28"/>
          <w:lang w:eastAsia="ru-RU"/>
        </w:rPr>
        <w:lastRenderedPageBreak/>
        <w:t>8. ОХРАНА ТРУДА И ЗДОРОВЬЯ</w:t>
      </w: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b/>
          <w:bCs/>
          <w:color w:val="000000"/>
          <w:spacing w:val="10"/>
          <w:sz w:val="28"/>
          <w:szCs w:val="28"/>
          <w:lang w:eastAsia="ru-RU"/>
        </w:rPr>
        <w:t>8. Работодатель обязуется:</w:t>
      </w:r>
    </w:p>
    <w:p w:rsidR="00146108" w:rsidRPr="0006767A" w:rsidRDefault="00146108" w:rsidP="00146108">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Обеспечить право работников учреждения на здоровые и безопасные условия груда, внедрение современных средств безопасности груда, предупреждающих производственный травматизм и возникновения профессиональных заболеваний работников (ст.219 Трудового кодекса РФ).</w:t>
      </w:r>
    </w:p>
    <w:p w:rsidR="00146108" w:rsidRPr="00146108" w:rsidRDefault="00146108" w:rsidP="00146108">
      <w:pPr>
        <w:pStyle w:val="a9"/>
        <w:numPr>
          <w:ilvl w:val="1"/>
          <w:numId w:val="10"/>
        </w:num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w:t>
      </w:r>
      <w:r w:rsidRPr="00146108">
        <w:rPr>
          <w:rFonts w:ascii="Times New Roman" w:eastAsia="Times New Roman" w:hAnsi="Times New Roman" w:cs="Times New Roman"/>
          <w:color w:val="000000"/>
          <w:spacing w:val="20"/>
          <w:sz w:val="28"/>
          <w:szCs w:val="28"/>
          <w:lang w:eastAsia="ru-RU"/>
        </w:rPr>
        <w:t>ика</w:t>
      </w:r>
      <w:r w:rsidRPr="0006767A">
        <w:rPr>
          <w:rFonts w:ascii="Times New Roman" w:eastAsia="Times New Roman" w:hAnsi="Times New Roman" w:cs="Times New Roman"/>
          <w:color w:val="000000"/>
          <w:spacing w:val="20"/>
          <w:sz w:val="28"/>
          <w:szCs w:val="28"/>
          <w:lang w:eastAsia="ru-RU"/>
        </w:rPr>
        <w:t>цие</w:t>
      </w:r>
      <w:r w:rsidRPr="00146108">
        <w:rPr>
          <w:rFonts w:ascii="Times New Roman" w:eastAsia="Times New Roman" w:hAnsi="Times New Roman" w:cs="Times New Roman"/>
          <w:color w:val="000000"/>
          <w:spacing w:val="20"/>
          <w:sz w:val="28"/>
          <w:szCs w:val="28"/>
          <w:lang w:eastAsia="ru-RU"/>
        </w:rPr>
        <w:t>й,</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Проводить со всеми поступающими на работу, а также переведёнными </w:t>
      </w:r>
      <w:r w:rsidR="00BC6717" w:rsidRPr="0006767A">
        <w:rPr>
          <w:rFonts w:ascii="Times New Roman" w:eastAsia="Times New Roman" w:hAnsi="Times New Roman" w:cs="Times New Roman"/>
          <w:color w:val="000000"/>
          <w:spacing w:val="20"/>
          <w:sz w:val="28"/>
          <w:szCs w:val="28"/>
          <w:lang w:eastAsia="ru-RU"/>
        </w:rPr>
        <w:t>на другую работу</w:t>
      </w:r>
      <w:r w:rsidRPr="0006767A">
        <w:rPr>
          <w:rFonts w:ascii="Times New Roman" w:eastAsia="Times New Roman" w:hAnsi="Times New Roman" w:cs="Times New Roman"/>
          <w:color w:val="000000"/>
          <w:spacing w:val="20"/>
          <w:sz w:val="28"/>
          <w:szCs w:val="28"/>
          <w:lang w:eastAsia="ru-RU"/>
        </w:rPr>
        <w:t xml:space="preserve">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Обеспечивать наличие нормативных и справочных материалов по охране груда, правил, инструкций, журналов инструктажа и других материалов за счёт учреждения.</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Сохранять</w:t>
      </w:r>
      <w:r w:rsidRPr="0006767A">
        <w:rPr>
          <w:rFonts w:ascii="Times New Roman" w:eastAsia="Times New Roman" w:hAnsi="Times New Roman" w:cs="Times New Roman"/>
          <w:color w:val="000000"/>
          <w:spacing w:val="20"/>
          <w:sz w:val="28"/>
          <w:szCs w:val="28"/>
          <w:lang w:eastAsia="ru-RU"/>
        </w:rPr>
        <w:tab/>
        <w:t xml:space="preserve">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6767A">
        <w:rPr>
          <w:rFonts w:ascii="Times New Roman" w:eastAsia="Times New Roman" w:hAnsi="Times New Roman" w:cs="Times New Roman"/>
          <w:color w:val="000000"/>
          <w:spacing w:val="20"/>
          <w:sz w:val="28"/>
          <w:szCs w:val="28"/>
          <w:lang w:eastAsia="ru-RU"/>
        </w:rPr>
        <w:t>контроля за</w:t>
      </w:r>
      <w:proofErr w:type="gramEnd"/>
      <w:r w:rsidRPr="0006767A">
        <w:rPr>
          <w:rFonts w:ascii="Times New Roman" w:eastAsia="Times New Roman" w:hAnsi="Times New Roman" w:cs="Times New Roman"/>
          <w:color w:val="000000"/>
          <w:spacing w:val="20"/>
          <w:sz w:val="28"/>
          <w:szCs w:val="28"/>
          <w:lang w:eastAsia="ru-RU"/>
        </w:rPr>
        <w:t xml:space="preserve"> соблюдением трудового законодательства вследствие нарушения требований охраны труда не по вине работника (ст.220 Трудового кодекса РФ)</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Проводить своевременное расследование несчастных случаев на производстве в соответствии с действующим законодательством и вести их учёт.</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причине простой в размере среднего заработка.</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Разработать</w:t>
      </w:r>
      <w:r w:rsidRPr="0006767A">
        <w:rPr>
          <w:rFonts w:ascii="Times New Roman" w:eastAsia="Times New Roman" w:hAnsi="Times New Roman" w:cs="Times New Roman"/>
          <w:color w:val="000000"/>
          <w:spacing w:val="20"/>
          <w:sz w:val="28"/>
          <w:szCs w:val="28"/>
          <w:lang w:eastAsia="ru-RU"/>
        </w:rPr>
        <w:tab/>
        <w:t>и утвердить инструкции по охране труда на каждое рабочее место с учетом мнения (по согласованию) профкома (ст.212 Трудового кодекса РФ).</w:t>
      </w:r>
    </w:p>
    <w:p w:rsidR="00146108" w:rsidRPr="0006767A" w:rsidRDefault="00146108" w:rsidP="00BC6717">
      <w:pPr>
        <w:pStyle w:val="a9"/>
        <w:numPr>
          <w:ilvl w:val="1"/>
          <w:numId w:val="10"/>
        </w:num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Обеспечивать соблюдение работниками требований, правил и инструкций по охране груда.</w:t>
      </w:r>
    </w:p>
    <w:p w:rsidR="00146108" w:rsidRPr="00146108" w:rsidRDefault="00146108" w:rsidP="00146108">
      <w:pPr>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146108">
        <w:rPr>
          <w:rFonts w:ascii="Times New Roman" w:eastAsia="Times New Roman" w:hAnsi="Times New Roman" w:cs="Times New Roman"/>
          <w:color w:val="000000"/>
          <w:spacing w:val="20"/>
          <w:sz w:val="28"/>
          <w:szCs w:val="28"/>
          <w:lang w:eastAsia="ru-RU"/>
        </w:rPr>
        <w:t xml:space="preserve">Создать в учреждении комиссию по охране </w:t>
      </w:r>
      <w:r w:rsidR="00BC6717" w:rsidRPr="0006767A">
        <w:rPr>
          <w:rFonts w:ascii="Times New Roman" w:eastAsia="Times New Roman" w:hAnsi="Times New Roman" w:cs="Times New Roman"/>
          <w:color w:val="000000"/>
          <w:spacing w:val="20"/>
          <w:sz w:val="28"/>
          <w:szCs w:val="28"/>
          <w:lang w:eastAsia="ru-RU"/>
        </w:rPr>
        <w:t>труда, в состав которой на пари</w:t>
      </w:r>
      <w:r w:rsidRPr="00146108">
        <w:rPr>
          <w:rFonts w:ascii="Times New Roman" w:eastAsia="Times New Roman" w:hAnsi="Times New Roman" w:cs="Times New Roman"/>
          <w:color w:val="000000"/>
          <w:spacing w:val="20"/>
          <w:sz w:val="28"/>
          <w:szCs w:val="28"/>
          <w:lang w:eastAsia="ru-RU"/>
        </w:rPr>
        <w:t>тетной основе должны входить члены профкома.</w:t>
      </w:r>
    </w:p>
    <w:p w:rsidR="00146108" w:rsidRPr="00146108" w:rsidRDefault="00146108" w:rsidP="00146108">
      <w:pPr>
        <w:numPr>
          <w:ilvl w:val="1"/>
          <w:numId w:val="10"/>
        </w:numPr>
        <w:spacing w:after="0" w:line="240" w:lineRule="auto"/>
        <w:rPr>
          <w:rFonts w:ascii="Times New Roman" w:eastAsia="Times New Roman" w:hAnsi="Times New Roman" w:cs="Times New Roman"/>
          <w:color w:val="000000"/>
          <w:spacing w:val="20"/>
          <w:sz w:val="28"/>
          <w:szCs w:val="28"/>
          <w:lang w:eastAsia="ru-RU"/>
        </w:rPr>
      </w:pPr>
      <w:r w:rsidRPr="00146108">
        <w:rPr>
          <w:rFonts w:ascii="Times New Roman" w:eastAsia="Times New Roman" w:hAnsi="Times New Roman" w:cs="Times New Roman"/>
          <w:color w:val="000000"/>
          <w:spacing w:val="20"/>
          <w:sz w:val="28"/>
          <w:szCs w:val="28"/>
          <w:lang w:eastAsia="ru-RU"/>
        </w:rPr>
        <w:t xml:space="preserve">Осуществлять совместно с профкомом </w:t>
      </w:r>
      <w:proofErr w:type="gramStart"/>
      <w:r w:rsidRPr="00146108">
        <w:rPr>
          <w:rFonts w:ascii="Times New Roman" w:eastAsia="Times New Roman" w:hAnsi="Times New Roman" w:cs="Times New Roman"/>
          <w:color w:val="000000"/>
          <w:spacing w:val="20"/>
          <w:sz w:val="28"/>
          <w:szCs w:val="28"/>
          <w:lang w:eastAsia="ru-RU"/>
        </w:rPr>
        <w:t>контроль за</w:t>
      </w:r>
      <w:proofErr w:type="gramEnd"/>
      <w:r w:rsidRPr="00146108">
        <w:rPr>
          <w:rFonts w:ascii="Times New Roman" w:eastAsia="Times New Roman" w:hAnsi="Times New Roman" w:cs="Times New Roman"/>
          <w:color w:val="000000"/>
          <w:spacing w:val="20"/>
          <w:sz w:val="28"/>
          <w:szCs w:val="28"/>
          <w:lang w:eastAsia="ru-RU"/>
        </w:rPr>
        <w:t xml:space="preserve"> состоянием условий и охраны труда, выполнением соглашения по охране груда.</w:t>
      </w: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color w:val="000000"/>
          <w:spacing w:val="20"/>
          <w:sz w:val="28"/>
          <w:szCs w:val="28"/>
          <w:lang w:eastAsia="ru-RU"/>
        </w:rPr>
        <w:t>8.12.Обеспечивать прохождение бесплатных обязательных предварительных и периодических медицинских осмотров работников.</w:t>
      </w:r>
    </w:p>
    <w:p w:rsidR="00146108" w:rsidRPr="00146108" w:rsidRDefault="00146108" w:rsidP="00146108">
      <w:pPr>
        <w:spacing w:after="0" w:line="240" w:lineRule="auto"/>
        <w:rPr>
          <w:rFonts w:ascii="Times New Roman" w:eastAsia="Times New Roman" w:hAnsi="Times New Roman" w:cs="Times New Roman"/>
          <w:sz w:val="28"/>
          <w:szCs w:val="28"/>
          <w:lang w:eastAsia="ru-RU"/>
        </w:rPr>
      </w:pPr>
      <w:r w:rsidRPr="00146108">
        <w:rPr>
          <w:rFonts w:ascii="Times New Roman" w:eastAsia="Times New Roman" w:hAnsi="Times New Roman" w:cs="Times New Roman"/>
          <w:color w:val="000000"/>
          <w:spacing w:val="20"/>
          <w:sz w:val="28"/>
          <w:szCs w:val="28"/>
          <w:lang w:eastAsia="ru-RU"/>
        </w:rPr>
        <w:t>8.1 3. Вести учёт средств социального страхования на организацию лечения и отдыха работников и их детей.</w:t>
      </w:r>
    </w:p>
    <w:p w:rsidR="00146108" w:rsidRPr="0006767A" w:rsidRDefault="00146108" w:rsidP="003D38C9">
      <w:pPr>
        <w:ind w:left="284" w:right="141"/>
        <w:rPr>
          <w:rFonts w:ascii="Times New Roman" w:hAnsi="Times New Roman" w:cs="Times New Roman"/>
          <w:sz w:val="28"/>
          <w:szCs w:val="28"/>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b/>
          <w:bCs/>
          <w:color w:val="000000"/>
          <w:spacing w:val="20"/>
          <w:sz w:val="28"/>
          <w:szCs w:val="28"/>
          <w:lang w:eastAsia="ru-RU"/>
        </w:rPr>
        <w:lastRenderedPageBreak/>
        <w:t>9. ГАРАНТИИ ПРОФСОЮЗНОЙ ДЕЯТЕЛЬНОСТИ.</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9. Стороны договорились о том,</w:t>
      </w:r>
      <w:r w:rsidRPr="00BC6717">
        <w:rPr>
          <w:rFonts w:ascii="Times New Roman" w:eastAsia="Times New Roman" w:hAnsi="Times New Roman" w:cs="Times New Roman"/>
          <w:color w:val="000000"/>
          <w:spacing w:val="20"/>
          <w:sz w:val="28"/>
          <w:szCs w:val="28"/>
          <w:lang w:eastAsia="ru-RU"/>
        </w:rPr>
        <w:t xml:space="preserve"> что:</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Не допускается ограничение гарантированных законом социально- трудовых и иных прав и свобод, принуждение, увольнение или иная форма воздействия в отношении любого работника в связи с его членством в профсоюзе.</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Профком осуществляет в установленном порядке контроль соблюдения трудового законодательства и иных нормативных правовых актов, содержащих нормы трудового права (ст.370 Трудового кодекса РФ).</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принимает решения с учётом мнения (по согласованию) профкома в случаях, предусмотренных законодательством и настоящим коллективным до</w:t>
      </w:r>
      <w:r w:rsidRPr="0006767A">
        <w:rPr>
          <w:rFonts w:ascii="Times New Roman" w:eastAsia="Times New Roman" w:hAnsi="Times New Roman" w:cs="Times New Roman"/>
          <w:color w:val="000000"/>
          <w:spacing w:val="20"/>
          <w:sz w:val="28"/>
          <w:szCs w:val="28"/>
        </w:rPr>
        <w:t>г</w:t>
      </w:r>
      <w:r w:rsidRPr="0006767A">
        <w:rPr>
          <w:rFonts w:ascii="Times New Roman" w:eastAsia="Times New Roman" w:hAnsi="Times New Roman" w:cs="Times New Roman"/>
          <w:color w:val="000000"/>
          <w:spacing w:val="20"/>
          <w:sz w:val="28"/>
          <w:szCs w:val="28"/>
          <w:lang w:eastAsia="ru-RU"/>
        </w:rPr>
        <w:t>овором.</w:t>
      </w:r>
    </w:p>
    <w:p w:rsidR="00BC6717" w:rsidRPr="00BC6717" w:rsidRDefault="00BC6717" w:rsidP="00BC6717">
      <w:pPr>
        <w:pStyle w:val="a9"/>
        <w:numPr>
          <w:ilvl w:val="1"/>
          <w:numId w:val="11"/>
        </w:numPr>
        <w:spacing w:after="0" w:line="240" w:lineRule="auto"/>
        <w:rPr>
          <w:rFonts w:ascii="Times New Roman" w:eastAsia="Times New Roman" w:hAnsi="Times New Roman" w:cs="Times New Roman"/>
          <w:sz w:val="28"/>
          <w:szCs w:val="28"/>
          <w:lang w:eastAsia="ru-RU"/>
        </w:rPr>
      </w:pPr>
      <w:r w:rsidRPr="0006767A">
        <w:rPr>
          <w:rFonts w:ascii="Times New Roman" w:eastAsia="Times New Roman" w:hAnsi="Times New Roman" w:cs="Times New Roman"/>
          <w:color w:val="000000"/>
          <w:spacing w:val="20"/>
          <w:sz w:val="28"/>
          <w:szCs w:val="28"/>
          <w:lang w:eastAsia="ru-RU"/>
        </w:rPr>
        <w:t>Увольнение работника, являющегося членом профсоюза, по пунктам 2, 3 или 5 части первой статьи 81 Трудового кодекса РФ</w:t>
      </w:r>
      <w:proofErr w:type="gramStart"/>
      <w:r w:rsidRPr="0006767A">
        <w:rPr>
          <w:rFonts w:ascii="Times New Roman" w:eastAsia="Times New Roman" w:hAnsi="Times New Roman" w:cs="Times New Roman"/>
          <w:color w:val="000000"/>
          <w:spacing w:val="20"/>
          <w:sz w:val="28"/>
          <w:szCs w:val="28"/>
          <w:lang w:eastAsia="ru-RU"/>
        </w:rPr>
        <w:t>.</w:t>
      </w:r>
      <w:proofErr w:type="gramEnd"/>
      <w:r w:rsidRPr="0006767A">
        <w:rPr>
          <w:rFonts w:ascii="Times New Roman" w:eastAsia="Times New Roman" w:hAnsi="Times New Roman" w:cs="Times New Roman"/>
          <w:color w:val="000000"/>
          <w:spacing w:val="20"/>
          <w:sz w:val="28"/>
          <w:szCs w:val="28"/>
          <w:lang w:eastAsia="ru-RU"/>
        </w:rPr>
        <w:t xml:space="preserve"> </w:t>
      </w:r>
      <w:proofErr w:type="gramStart"/>
      <w:r w:rsidRPr="0006767A">
        <w:rPr>
          <w:rFonts w:ascii="Times New Roman" w:eastAsia="Times New Roman" w:hAnsi="Times New Roman" w:cs="Times New Roman"/>
          <w:color w:val="000000"/>
          <w:spacing w:val="20"/>
          <w:sz w:val="28"/>
          <w:szCs w:val="28"/>
          <w:lang w:eastAsia="ru-RU"/>
        </w:rPr>
        <w:t>п</w:t>
      </w:r>
      <w:proofErr w:type="gramEnd"/>
      <w:r w:rsidRPr="0006767A">
        <w:rPr>
          <w:rFonts w:ascii="Times New Roman" w:eastAsia="Times New Roman" w:hAnsi="Times New Roman" w:cs="Times New Roman"/>
          <w:color w:val="000000"/>
          <w:spacing w:val="20"/>
          <w:sz w:val="28"/>
          <w:szCs w:val="28"/>
          <w:lang w:eastAsia="ru-RU"/>
        </w:rPr>
        <w:t xml:space="preserve">роизводится с учётом мотивированного мнения </w:t>
      </w:r>
      <w:r w:rsidRPr="00BC6717">
        <w:rPr>
          <w:rFonts w:ascii="Times New Roman" w:eastAsia="Times New Roman" w:hAnsi="Times New Roman" w:cs="Times New Roman"/>
          <w:color w:val="000000"/>
          <w:spacing w:val="20"/>
          <w:sz w:val="28"/>
          <w:szCs w:val="28"/>
          <w:lang w:eastAsia="ru-RU"/>
        </w:rPr>
        <w:t>(с предварительного согласия) профкома.</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Трудового кодекса РФ).</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освобождает от работы председателя и членов профкома на время их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обеспечивает предоставление гарантий работникам, занимающимся профсоюзной</w:t>
      </w:r>
      <w:r w:rsidRPr="0006767A">
        <w:rPr>
          <w:rFonts w:ascii="Times New Roman" w:eastAsia="Times New Roman" w:hAnsi="Times New Roman" w:cs="Times New Roman"/>
          <w:color w:val="000000"/>
          <w:spacing w:val="20"/>
          <w:sz w:val="28"/>
          <w:szCs w:val="28"/>
          <w:lang w:eastAsia="ru-RU"/>
        </w:rPr>
        <w:tab/>
        <w:t>деятельностью,</w:t>
      </w:r>
      <w:r w:rsidRPr="0006767A">
        <w:rPr>
          <w:rFonts w:ascii="Times New Roman" w:eastAsia="Times New Roman" w:hAnsi="Times New Roman" w:cs="Times New Roman"/>
          <w:color w:val="000000"/>
          <w:spacing w:val="20"/>
          <w:sz w:val="28"/>
          <w:szCs w:val="28"/>
          <w:lang w:eastAsia="ru-RU"/>
        </w:rPr>
        <w:tab/>
        <w:t>в</w:t>
      </w:r>
      <w:r w:rsidRPr="0006767A">
        <w:rPr>
          <w:rFonts w:ascii="Times New Roman" w:eastAsia="Times New Roman" w:hAnsi="Times New Roman" w:cs="Times New Roman"/>
          <w:color w:val="000000"/>
          <w:spacing w:val="20"/>
          <w:sz w:val="28"/>
          <w:szCs w:val="28"/>
          <w:lang w:eastAsia="ru-RU"/>
        </w:rPr>
        <w:tab/>
        <w:t>порядке, предусмотренным действующим законодательством и настоящим коллективным договором.</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Работодатель представляет профкому необходимую информацию по любым вопросам труда и социально-экономического развития учреждения.</w:t>
      </w:r>
    </w:p>
    <w:p w:rsidR="00BC6717" w:rsidRPr="0006767A" w:rsidRDefault="00BC6717" w:rsidP="00BC6717">
      <w:pPr>
        <w:pStyle w:val="a9"/>
        <w:numPr>
          <w:ilvl w:val="1"/>
          <w:numId w:val="11"/>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pacing w:val="20"/>
          <w:sz w:val="28"/>
          <w:szCs w:val="28"/>
          <w:lang w:eastAsia="ru-RU"/>
        </w:rPr>
        <w:t>9.1</w:t>
      </w:r>
      <w:r w:rsidRPr="0006767A">
        <w:rPr>
          <w:rFonts w:ascii="Times New Roman" w:eastAsia="Times New Roman" w:hAnsi="Times New Roman" w:cs="Times New Roman"/>
          <w:color w:val="000000"/>
          <w:spacing w:val="20"/>
          <w:sz w:val="28"/>
          <w:szCs w:val="28"/>
          <w:lang w:eastAsia="ru-RU"/>
        </w:rPr>
        <w:t>1</w:t>
      </w:r>
      <w:r w:rsidRPr="00BC6717">
        <w:rPr>
          <w:rFonts w:ascii="Times New Roman" w:eastAsia="Times New Roman" w:hAnsi="Times New Roman" w:cs="Times New Roman"/>
          <w:color w:val="000000"/>
          <w:spacing w:val="20"/>
          <w:sz w:val="28"/>
          <w:szCs w:val="28"/>
          <w:lang w:eastAsia="ru-RU"/>
        </w:rPr>
        <w:t>. Работодатель с учётом мнения (по согласованию) профкома рассматривает следующие вопросы:</w:t>
      </w:r>
    </w:p>
    <w:p w:rsidR="00BC6717" w:rsidRPr="0006767A" w:rsidRDefault="00BC6717" w:rsidP="003D38C9">
      <w:pPr>
        <w:ind w:left="284" w:right="141"/>
        <w:rPr>
          <w:rFonts w:ascii="Times New Roman" w:hAnsi="Times New Roman" w:cs="Times New Roman"/>
          <w:sz w:val="28"/>
          <w:szCs w:val="28"/>
        </w:rPr>
      </w:pP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lastRenderedPageBreak/>
        <w:t>-расторжение трудового договора с работниками, являющимися членами профсоюза, по инициативе работодателя (ст.ст.82, 374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t xml:space="preserve">-разделение рабочего времени на части (ст. 1 05 Трудового кодекса РФ); </w:t>
      </w:r>
      <w:proofErr w:type="gramStart"/>
      <w:r w:rsidRPr="00BC6717">
        <w:rPr>
          <w:rFonts w:ascii="Times New Roman" w:eastAsia="Times New Roman" w:hAnsi="Times New Roman" w:cs="Times New Roman"/>
          <w:color w:val="000000"/>
          <w:sz w:val="28"/>
          <w:szCs w:val="28"/>
          <w:lang w:eastAsia="ru-RU"/>
        </w:rPr>
        <w:t>-з</w:t>
      </w:r>
      <w:proofErr w:type="gramEnd"/>
      <w:r w:rsidRPr="00BC6717">
        <w:rPr>
          <w:rFonts w:ascii="Times New Roman" w:eastAsia="Times New Roman" w:hAnsi="Times New Roman" w:cs="Times New Roman"/>
          <w:color w:val="000000"/>
          <w:sz w:val="28"/>
          <w:szCs w:val="28"/>
          <w:lang w:eastAsia="ru-RU"/>
        </w:rPr>
        <w:t>апрещение работы в выходные и нерабочие праздничные дни (ст. 113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t xml:space="preserve">-очерёдность предоставления отпусков (ст. 123 Трудового кодекса РФ); </w:t>
      </w:r>
      <w:proofErr w:type="gramStart"/>
      <w:r w:rsidRPr="00BC6717">
        <w:rPr>
          <w:rFonts w:ascii="Times New Roman" w:eastAsia="Times New Roman" w:hAnsi="Times New Roman" w:cs="Times New Roman"/>
          <w:color w:val="000000"/>
          <w:sz w:val="28"/>
          <w:szCs w:val="28"/>
          <w:lang w:eastAsia="ru-RU"/>
        </w:rPr>
        <w:t>-у</w:t>
      </w:r>
      <w:proofErr w:type="gramEnd"/>
      <w:r w:rsidRPr="00BC6717">
        <w:rPr>
          <w:rFonts w:ascii="Times New Roman" w:eastAsia="Times New Roman" w:hAnsi="Times New Roman" w:cs="Times New Roman"/>
          <w:color w:val="000000"/>
          <w:sz w:val="28"/>
          <w:szCs w:val="28"/>
          <w:lang w:eastAsia="ru-RU"/>
        </w:rPr>
        <w:t>становление заработной платы (ст. 135 Трудового кодекса РФ); -применение систем нормирования труда (ст. 159 Трудового кодекса РФ); -утверждение Правил внутреннего трудового распорядка (ст. 190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t xml:space="preserve">-создание комиссий по охране труда (ст.218 Трудового кодекса РФ); </w:t>
      </w:r>
      <w:proofErr w:type="gramStart"/>
      <w:r w:rsidRPr="00BC6717">
        <w:rPr>
          <w:rFonts w:ascii="Times New Roman" w:eastAsia="Times New Roman" w:hAnsi="Times New Roman" w:cs="Times New Roman"/>
          <w:color w:val="000000"/>
          <w:sz w:val="28"/>
          <w:szCs w:val="28"/>
          <w:lang w:eastAsia="ru-RU"/>
        </w:rPr>
        <w:t>-с</w:t>
      </w:r>
      <w:proofErr w:type="gramEnd"/>
      <w:r w:rsidRPr="00BC6717">
        <w:rPr>
          <w:rFonts w:ascii="Times New Roman" w:eastAsia="Times New Roman" w:hAnsi="Times New Roman" w:cs="Times New Roman"/>
          <w:color w:val="000000"/>
          <w:sz w:val="28"/>
          <w:szCs w:val="28"/>
          <w:lang w:eastAsia="ru-RU"/>
        </w:rPr>
        <w:t>оставление графиков сменности (</w:t>
      </w:r>
      <w:proofErr w:type="spellStart"/>
      <w:r w:rsidRPr="00BC6717">
        <w:rPr>
          <w:rFonts w:ascii="Times New Roman" w:eastAsia="Times New Roman" w:hAnsi="Times New Roman" w:cs="Times New Roman"/>
          <w:color w:val="000000"/>
          <w:sz w:val="28"/>
          <w:szCs w:val="28"/>
          <w:lang w:eastAsia="ru-RU"/>
        </w:rPr>
        <w:t>сч</w:t>
      </w:r>
      <w:proofErr w:type="spellEnd"/>
      <w:r w:rsidRPr="00BC6717">
        <w:rPr>
          <w:rFonts w:ascii="Times New Roman" w:eastAsia="Times New Roman" w:hAnsi="Times New Roman" w:cs="Times New Roman"/>
          <w:color w:val="000000"/>
          <w:sz w:val="28"/>
          <w:szCs w:val="28"/>
          <w:lang w:eastAsia="ru-RU"/>
        </w:rPr>
        <w:t>. 103 Трудового кодекса РФ); -утверждение формы расчётного листка (ст. 136 Трудового кодекса РФ); -применение и снятие дисциплинарного взыскания до истечения 1 года со дня ею применения (ст.ст. 193, 194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z w:val="28"/>
          <w:szCs w:val="28"/>
          <w:lang w:eastAsia="ru-RU"/>
        </w:rPr>
        <w:t>-установление сроков выплаты заработной платы работникам (ст. 136 Трудового кодекса РФ) и другие вопросы.</w:t>
      </w:r>
    </w:p>
    <w:p w:rsidR="00BC6717" w:rsidRPr="0006767A" w:rsidRDefault="00BC6717" w:rsidP="003D38C9">
      <w:pPr>
        <w:ind w:left="284" w:right="141"/>
        <w:rPr>
          <w:rFonts w:ascii="Times New Roman" w:hAnsi="Times New Roman" w:cs="Times New Roman"/>
          <w:sz w:val="28"/>
          <w:szCs w:val="28"/>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13471D" w:rsidRDefault="0013471D" w:rsidP="00BC6717">
      <w:pPr>
        <w:spacing w:after="0" w:line="240" w:lineRule="auto"/>
        <w:rPr>
          <w:rFonts w:ascii="Times New Roman" w:eastAsia="Times New Roman" w:hAnsi="Times New Roman" w:cs="Times New Roman"/>
          <w:b/>
          <w:bCs/>
          <w:color w:val="000000"/>
          <w:spacing w:val="20"/>
          <w:sz w:val="28"/>
          <w:szCs w:val="28"/>
          <w:lang w:eastAsia="ru-RU"/>
        </w:rPr>
      </w:pP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b/>
          <w:bCs/>
          <w:color w:val="000000"/>
          <w:spacing w:val="20"/>
          <w:sz w:val="28"/>
          <w:szCs w:val="28"/>
          <w:lang w:eastAsia="ru-RU"/>
        </w:rPr>
        <w:lastRenderedPageBreak/>
        <w:t>10. ОБЯЗАТЕЛЬСТВА ПРОФКОМА.</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b/>
          <w:bCs/>
          <w:color w:val="000000"/>
          <w:spacing w:val="10"/>
          <w:sz w:val="28"/>
          <w:szCs w:val="28"/>
          <w:lang w:eastAsia="ru-RU"/>
        </w:rPr>
        <w:t>10. Профком обязуется:</w:t>
      </w:r>
    </w:p>
    <w:p w:rsidR="00BC6717" w:rsidRPr="0006767A" w:rsidRDefault="00BC6717" w:rsidP="00BC6717">
      <w:pPr>
        <w:pStyle w:val="a9"/>
        <w:numPr>
          <w:ilvl w:val="1"/>
          <w:numId w:val="12"/>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Представлять и защищать права и интересы членов профсоюза по социально-трудовым вопросам в соответствии с действующим законодательством.</w:t>
      </w:r>
    </w:p>
    <w:p w:rsidR="00BC6717" w:rsidRPr="0006767A" w:rsidRDefault="00BC6717" w:rsidP="00BC6717">
      <w:pPr>
        <w:pStyle w:val="a9"/>
        <w:numPr>
          <w:ilvl w:val="1"/>
          <w:numId w:val="12"/>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Представлять во взаимоотношениях с работодателем интересы работников, но являющихся членами профсоюза, в случаях, если они уполномочили профком в письменном виде представлять их интересы.</w:t>
      </w:r>
    </w:p>
    <w:p w:rsidR="00BC6717" w:rsidRPr="0006767A" w:rsidRDefault="00BC6717" w:rsidP="00BC6717">
      <w:pPr>
        <w:pStyle w:val="a9"/>
        <w:numPr>
          <w:ilvl w:val="1"/>
          <w:numId w:val="12"/>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BC6717" w:rsidRPr="0006767A" w:rsidRDefault="00BC6717" w:rsidP="00BC6717">
      <w:pPr>
        <w:pStyle w:val="a9"/>
        <w:numPr>
          <w:ilvl w:val="1"/>
          <w:numId w:val="12"/>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Осуществлять контроль правильности расходования фондов заработной платы.</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pacing w:val="20"/>
          <w:sz w:val="28"/>
          <w:szCs w:val="28"/>
          <w:lang w:eastAsia="ru-RU"/>
        </w:rPr>
        <w:t>10. 5. 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pacing w:val="20"/>
          <w:sz w:val="28"/>
          <w:szCs w:val="28"/>
          <w:lang w:eastAsia="ru-RU"/>
        </w:rPr>
        <w:t>10. 6. Совместно с работодателем и работниками разрабатывать меры по защите персональных данных работников (ст.86 Трудового кодекса РФ).</w:t>
      </w:r>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pacing w:val="20"/>
          <w:sz w:val="28"/>
          <w:szCs w:val="28"/>
          <w:lang w:eastAsia="ru-RU"/>
        </w:rPr>
        <w:t xml:space="preserve">10.7. </w:t>
      </w:r>
      <w:proofErr w:type="gramStart"/>
      <w:r w:rsidRPr="00BC6717">
        <w:rPr>
          <w:rFonts w:ascii="Times New Roman" w:eastAsia="Times New Roman" w:hAnsi="Times New Roman" w:cs="Times New Roman"/>
          <w:color w:val="000000"/>
          <w:spacing w:val="20"/>
          <w:sz w:val="28"/>
          <w:szCs w:val="28"/>
          <w:lang w:eastAsia="ru-RU"/>
        </w:rPr>
        <w:t>Осуществлять совместно с комиссией по социальном) страхованию контроль своевременного назначения и выплаты работникам пособий по обязательному социальному страхованию.</w:t>
      </w:r>
      <w:proofErr w:type="gramEnd"/>
    </w:p>
    <w:p w:rsidR="00BC6717" w:rsidRPr="00BC6717" w:rsidRDefault="00BC6717" w:rsidP="00BC6717">
      <w:pPr>
        <w:spacing w:after="0" w:line="240" w:lineRule="auto"/>
        <w:rPr>
          <w:rFonts w:ascii="Times New Roman" w:eastAsia="Times New Roman" w:hAnsi="Times New Roman" w:cs="Times New Roman"/>
          <w:sz w:val="28"/>
          <w:szCs w:val="28"/>
          <w:lang w:eastAsia="ru-RU"/>
        </w:rPr>
      </w:pPr>
      <w:r w:rsidRPr="00BC6717">
        <w:rPr>
          <w:rFonts w:ascii="Times New Roman" w:eastAsia="Times New Roman" w:hAnsi="Times New Roman" w:cs="Times New Roman"/>
          <w:color w:val="000000"/>
          <w:spacing w:val="20"/>
          <w:sz w:val="28"/>
          <w:szCs w:val="28"/>
          <w:lang w:eastAsia="ru-RU"/>
        </w:rPr>
        <w:t>10. 8. Участвовать в работе комиссии по летнему оздоровлению детей работников Учреждения и обеспечению новогодними подарками детей работников.</w:t>
      </w:r>
    </w:p>
    <w:p w:rsidR="00BC6717" w:rsidRPr="0006767A" w:rsidRDefault="00BC6717" w:rsidP="0006767A">
      <w:pPr>
        <w:pStyle w:val="a9"/>
        <w:numPr>
          <w:ilvl w:val="1"/>
          <w:numId w:val="15"/>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Осуществлять общественный контроль своевременного и полного перечисления страховых платежей в фонд обязательного медицинского страхования.</w:t>
      </w:r>
    </w:p>
    <w:p w:rsidR="00BC6717" w:rsidRPr="0006767A" w:rsidRDefault="0006767A" w:rsidP="0006767A">
      <w:pPr>
        <w:pStyle w:val="a9"/>
        <w:numPr>
          <w:ilvl w:val="1"/>
          <w:numId w:val="15"/>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 Осущест</w:t>
      </w:r>
      <w:r w:rsidR="00BC6717" w:rsidRPr="0006767A">
        <w:rPr>
          <w:rFonts w:ascii="Times New Roman" w:eastAsia="Times New Roman" w:hAnsi="Times New Roman" w:cs="Times New Roman"/>
          <w:color w:val="000000"/>
          <w:spacing w:val="20"/>
          <w:sz w:val="28"/>
          <w:szCs w:val="28"/>
          <w:lang w:eastAsia="ru-RU"/>
        </w:rPr>
        <w:t>влять контроль правильности и своевременности предоставления работникам отпусков и их оплаты.</w:t>
      </w:r>
    </w:p>
    <w:p w:rsidR="00BC6717" w:rsidRPr="0006767A" w:rsidRDefault="00BC6717" w:rsidP="0006767A">
      <w:pPr>
        <w:pStyle w:val="a9"/>
        <w:numPr>
          <w:ilvl w:val="1"/>
          <w:numId w:val="1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C6717" w:rsidRPr="0006767A" w:rsidRDefault="00BC6717" w:rsidP="0006767A">
      <w:pPr>
        <w:pStyle w:val="a9"/>
        <w:numPr>
          <w:ilvl w:val="1"/>
          <w:numId w:val="1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Осуществлять контроль </w:t>
      </w:r>
      <w:proofErr w:type="gramStart"/>
      <w:r w:rsidRPr="0006767A">
        <w:rPr>
          <w:rFonts w:ascii="Times New Roman" w:eastAsia="Times New Roman" w:hAnsi="Times New Roman" w:cs="Times New Roman"/>
          <w:color w:val="000000"/>
          <w:spacing w:val="20"/>
          <w:sz w:val="28"/>
          <w:szCs w:val="28"/>
          <w:lang w:eastAsia="ru-RU"/>
        </w:rPr>
        <w:t xml:space="preserve">соблюдения порядка проведения </w:t>
      </w:r>
      <w:r w:rsidR="0006767A" w:rsidRPr="0006767A">
        <w:rPr>
          <w:rFonts w:ascii="Times New Roman" w:eastAsia="Times New Roman" w:hAnsi="Times New Roman" w:cs="Times New Roman"/>
          <w:color w:val="000000"/>
          <w:spacing w:val="20"/>
          <w:sz w:val="28"/>
          <w:szCs w:val="28"/>
          <w:lang w:eastAsia="ru-RU"/>
        </w:rPr>
        <w:t>аттестации педагогических работ</w:t>
      </w:r>
      <w:r w:rsidRPr="0006767A">
        <w:rPr>
          <w:rFonts w:ascii="Times New Roman" w:eastAsia="Times New Roman" w:hAnsi="Times New Roman" w:cs="Times New Roman"/>
          <w:color w:val="000000"/>
          <w:spacing w:val="20"/>
          <w:sz w:val="28"/>
          <w:szCs w:val="28"/>
          <w:lang w:eastAsia="ru-RU"/>
        </w:rPr>
        <w:t>ников учреждения</w:t>
      </w:r>
      <w:proofErr w:type="gramEnd"/>
      <w:r w:rsidRPr="0006767A">
        <w:rPr>
          <w:rFonts w:ascii="Times New Roman" w:eastAsia="Times New Roman" w:hAnsi="Times New Roman" w:cs="Times New Roman"/>
          <w:color w:val="000000"/>
          <w:spacing w:val="20"/>
          <w:sz w:val="28"/>
          <w:szCs w:val="28"/>
          <w:lang w:eastAsia="ru-RU"/>
        </w:rPr>
        <w:t>.</w:t>
      </w:r>
    </w:p>
    <w:p w:rsidR="00BC6717" w:rsidRPr="0006767A" w:rsidRDefault="00BC6717" w:rsidP="0006767A">
      <w:pPr>
        <w:pStyle w:val="a9"/>
        <w:numPr>
          <w:ilvl w:val="1"/>
          <w:numId w:val="1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достоверных сведений о заработке и страховых взносах работников.</w:t>
      </w:r>
    </w:p>
    <w:p w:rsidR="00BC6717" w:rsidRPr="0006767A" w:rsidRDefault="00BC6717" w:rsidP="0006767A">
      <w:pPr>
        <w:pStyle w:val="a9"/>
        <w:numPr>
          <w:ilvl w:val="1"/>
          <w:numId w:val="16"/>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Оказывать материальную помощь членам профсоюза в случаях:</w:t>
      </w:r>
    </w:p>
    <w:p w:rsidR="00BC6717" w:rsidRPr="0006767A" w:rsidRDefault="00BC6717" w:rsidP="0006767A">
      <w:pPr>
        <w:pStyle w:val="a9"/>
        <w:numPr>
          <w:ilvl w:val="0"/>
          <w:numId w:val="14"/>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длительная болезнь члена профсоюза или его детей;</w:t>
      </w:r>
    </w:p>
    <w:p w:rsidR="00BC6717" w:rsidRPr="0006767A" w:rsidRDefault="00BC6717" w:rsidP="0006767A">
      <w:pPr>
        <w:pStyle w:val="a9"/>
        <w:numPr>
          <w:ilvl w:val="0"/>
          <w:numId w:val="14"/>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 xml:space="preserve">похороны </w:t>
      </w:r>
      <w:proofErr w:type="gramStart"/>
      <w:r w:rsidRPr="0006767A">
        <w:rPr>
          <w:rFonts w:ascii="Times New Roman" w:eastAsia="Times New Roman" w:hAnsi="Times New Roman" w:cs="Times New Roman"/>
          <w:color w:val="000000"/>
          <w:spacing w:val="20"/>
          <w:sz w:val="28"/>
          <w:szCs w:val="28"/>
          <w:lang w:eastAsia="ru-RU"/>
        </w:rPr>
        <w:t>близких</w:t>
      </w:r>
      <w:proofErr w:type="gramEnd"/>
      <w:r w:rsidRPr="0006767A">
        <w:rPr>
          <w:rFonts w:ascii="Times New Roman" w:eastAsia="Times New Roman" w:hAnsi="Times New Roman" w:cs="Times New Roman"/>
          <w:color w:val="000000"/>
          <w:spacing w:val="20"/>
          <w:sz w:val="28"/>
          <w:szCs w:val="28"/>
          <w:lang w:eastAsia="ru-RU"/>
        </w:rPr>
        <w:t>;</w:t>
      </w:r>
    </w:p>
    <w:p w:rsidR="00BC6717" w:rsidRPr="0006767A" w:rsidRDefault="00BC6717" w:rsidP="0006767A">
      <w:pPr>
        <w:pStyle w:val="a9"/>
        <w:numPr>
          <w:ilvl w:val="0"/>
          <w:numId w:val="14"/>
        </w:numPr>
        <w:spacing w:after="0" w:line="240" w:lineRule="auto"/>
        <w:rPr>
          <w:rFonts w:ascii="Times New Roman" w:eastAsia="Times New Roman" w:hAnsi="Times New Roman" w:cs="Times New Roman"/>
          <w:color w:val="000000"/>
          <w:spacing w:val="20"/>
          <w:sz w:val="28"/>
          <w:szCs w:val="28"/>
          <w:lang w:eastAsia="ru-RU"/>
        </w:rPr>
      </w:pPr>
      <w:r w:rsidRPr="0006767A">
        <w:rPr>
          <w:rFonts w:ascii="Times New Roman" w:eastAsia="Times New Roman" w:hAnsi="Times New Roman" w:cs="Times New Roman"/>
          <w:color w:val="000000"/>
          <w:spacing w:val="20"/>
          <w:sz w:val="28"/>
          <w:szCs w:val="28"/>
          <w:lang w:eastAsia="ru-RU"/>
        </w:rPr>
        <w:t>свадьбы детей или самого члена профсоюзной организации.</w:t>
      </w:r>
    </w:p>
    <w:p w:rsidR="00BC6717" w:rsidRPr="0006767A" w:rsidRDefault="00FA4C9A" w:rsidP="003D38C9">
      <w:pPr>
        <w:ind w:left="284" w:right="141"/>
        <w:rPr>
          <w:rFonts w:ascii="Times New Roman" w:hAnsi="Times New Roman" w:cs="Times New Roman"/>
          <w:sz w:val="28"/>
          <w:szCs w:val="28"/>
        </w:rPr>
      </w:pPr>
      <w:r>
        <w:rPr>
          <w:noProof/>
          <w:lang w:eastAsia="ru-RU"/>
        </w:rPr>
        <w:lastRenderedPageBreak/>
        <w:drawing>
          <wp:inline distT="0" distB="0" distL="0" distR="0">
            <wp:extent cx="6892290" cy="9756775"/>
            <wp:effectExtent l="19050" t="0" r="3810" b="0"/>
            <wp:docPr id="3" name="Рисунок 4" descr="D:\Users\Администратор\AppData\Local\Microsoft\Windows\Temporary Internet Files\Content.Word\Scan20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Администратор\AppData\Local\Microsoft\Windows\Temporary Internet Files\Content.Word\Scan20022.bmp"/>
                    <pic:cNvPicPr>
                      <a:picLocks noChangeAspect="1" noChangeArrowheads="1"/>
                    </pic:cNvPicPr>
                  </pic:nvPicPr>
                  <pic:blipFill>
                    <a:blip r:embed="rId9" cstate="print"/>
                    <a:srcRect/>
                    <a:stretch>
                      <a:fillRect/>
                    </a:stretch>
                  </pic:blipFill>
                  <pic:spPr bwMode="auto">
                    <a:xfrm>
                      <a:off x="0" y="0"/>
                      <a:ext cx="6892290" cy="9756775"/>
                    </a:xfrm>
                    <a:prstGeom prst="rect">
                      <a:avLst/>
                    </a:prstGeom>
                    <a:noFill/>
                    <a:ln w="9525">
                      <a:noFill/>
                      <a:miter lim="800000"/>
                      <a:headEnd/>
                      <a:tailEnd/>
                    </a:ln>
                  </pic:spPr>
                </pic:pic>
              </a:graphicData>
            </a:graphic>
          </wp:inline>
        </w:drawing>
      </w:r>
    </w:p>
    <w:sectPr w:rsidR="00BC6717" w:rsidRPr="0006767A" w:rsidSect="003D38C9">
      <w:pgSz w:w="11906" w:h="16838"/>
      <w:pgMar w:top="426" w:right="282"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CF" w:rsidRDefault="008603CF" w:rsidP="003D38C9">
      <w:pPr>
        <w:spacing w:after="0" w:line="240" w:lineRule="auto"/>
      </w:pPr>
      <w:r>
        <w:separator/>
      </w:r>
    </w:p>
  </w:endnote>
  <w:endnote w:type="continuationSeparator" w:id="0">
    <w:p w:rsidR="008603CF" w:rsidRDefault="008603CF" w:rsidP="003D3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CF" w:rsidRDefault="008603CF" w:rsidP="003D38C9">
      <w:pPr>
        <w:spacing w:after="0" w:line="240" w:lineRule="auto"/>
      </w:pPr>
      <w:r>
        <w:separator/>
      </w:r>
    </w:p>
  </w:footnote>
  <w:footnote w:type="continuationSeparator" w:id="0">
    <w:p w:rsidR="008603CF" w:rsidRDefault="008603CF" w:rsidP="003D3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1">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2">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3">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4">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5">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6">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7">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8">
      <w:start w:val="1"/>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1">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2">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3">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4">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5">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6">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7">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lvl w:ilvl="8">
      <w:start w:val="10"/>
      <w:numFmt w:val="decimal"/>
      <w:lvlText w:val="1.%1."/>
      <w:lvlJc w:val="left"/>
      <w:rPr>
        <w:rFonts w:ascii="Lucida Sans Unicode" w:hAnsi="Lucida Sans Unicode" w:cs="Lucida Sans Unicode"/>
        <w:b w:val="0"/>
        <w:bCs w:val="0"/>
        <w:i w:val="0"/>
        <w:iCs w:val="0"/>
        <w:smallCaps w:val="0"/>
        <w:strike w:val="0"/>
        <w:color w:val="000000"/>
        <w:spacing w:val="0"/>
        <w:w w:val="100"/>
        <w:position w:val="0"/>
        <w:sz w:val="24"/>
        <w:szCs w:val="24"/>
        <w:u w:val="none"/>
      </w:rPr>
    </w:lvl>
  </w:abstractNum>
  <w:abstractNum w:abstractNumId="3">
    <w:nsid w:val="2E496053"/>
    <w:multiLevelType w:val="multilevel"/>
    <w:tmpl w:val="1EB2E3A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2561FC"/>
    <w:multiLevelType w:val="multilevel"/>
    <w:tmpl w:val="A3BAAF9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664E52"/>
    <w:multiLevelType w:val="multilevel"/>
    <w:tmpl w:val="C84CAD5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F23082"/>
    <w:multiLevelType w:val="multilevel"/>
    <w:tmpl w:val="54D8409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596345"/>
    <w:multiLevelType w:val="multilevel"/>
    <w:tmpl w:val="49EE966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DB47BA"/>
    <w:multiLevelType w:val="multilevel"/>
    <w:tmpl w:val="F0188C50"/>
    <w:lvl w:ilvl="0">
      <w:start w:val="10"/>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161A63"/>
    <w:multiLevelType w:val="multilevel"/>
    <w:tmpl w:val="02862DE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C976E4"/>
    <w:multiLevelType w:val="multilevel"/>
    <w:tmpl w:val="C4A43F86"/>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23D41B0"/>
    <w:multiLevelType w:val="multilevel"/>
    <w:tmpl w:val="62C4618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257E27"/>
    <w:multiLevelType w:val="multilevel"/>
    <w:tmpl w:val="BE1E212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A14FA9"/>
    <w:multiLevelType w:val="multilevel"/>
    <w:tmpl w:val="16ECB4DC"/>
    <w:lvl w:ilvl="0">
      <w:start w:val="10"/>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414D15"/>
    <w:multiLevelType w:val="hybridMultilevel"/>
    <w:tmpl w:val="72E6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C0157"/>
    <w:multiLevelType w:val="multilevel"/>
    <w:tmpl w:val="4EDCCF2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9"/>
  </w:num>
  <w:num w:numId="5">
    <w:abstractNumId w:val="15"/>
  </w:num>
  <w:num w:numId="6">
    <w:abstractNumId w:val="5"/>
  </w:num>
  <w:num w:numId="7">
    <w:abstractNumId w:val="6"/>
  </w:num>
  <w:num w:numId="8">
    <w:abstractNumId w:val="3"/>
  </w:num>
  <w:num w:numId="9">
    <w:abstractNumId w:val="11"/>
  </w:num>
  <w:num w:numId="10">
    <w:abstractNumId w:val="7"/>
  </w:num>
  <w:num w:numId="11">
    <w:abstractNumId w:val="4"/>
  </w:num>
  <w:num w:numId="12">
    <w:abstractNumId w:val="10"/>
  </w:num>
  <w:num w:numId="13">
    <w:abstractNumId w:val="12"/>
  </w:num>
  <w:num w:numId="14">
    <w:abstractNumId w:val="1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38C9"/>
    <w:rsid w:val="0006767A"/>
    <w:rsid w:val="0013471D"/>
    <w:rsid w:val="00146108"/>
    <w:rsid w:val="001A34FF"/>
    <w:rsid w:val="00381BD6"/>
    <w:rsid w:val="003D38C9"/>
    <w:rsid w:val="007D334D"/>
    <w:rsid w:val="007E0B59"/>
    <w:rsid w:val="008603CF"/>
    <w:rsid w:val="008E1DF6"/>
    <w:rsid w:val="00BC6717"/>
    <w:rsid w:val="00E76218"/>
    <w:rsid w:val="00FA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8C9"/>
    <w:rPr>
      <w:rFonts w:ascii="Tahoma" w:hAnsi="Tahoma" w:cs="Tahoma"/>
      <w:sz w:val="16"/>
      <w:szCs w:val="16"/>
    </w:rPr>
  </w:style>
  <w:style w:type="paragraph" w:styleId="a5">
    <w:name w:val="header"/>
    <w:basedOn w:val="a"/>
    <w:link w:val="a6"/>
    <w:uiPriority w:val="99"/>
    <w:semiHidden/>
    <w:unhideWhenUsed/>
    <w:rsid w:val="003D38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38C9"/>
  </w:style>
  <w:style w:type="paragraph" w:styleId="a7">
    <w:name w:val="footer"/>
    <w:basedOn w:val="a"/>
    <w:link w:val="a8"/>
    <w:uiPriority w:val="99"/>
    <w:semiHidden/>
    <w:unhideWhenUsed/>
    <w:rsid w:val="003D38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38C9"/>
  </w:style>
  <w:style w:type="paragraph" w:styleId="a9">
    <w:name w:val="List Paragraph"/>
    <w:basedOn w:val="a"/>
    <w:uiPriority w:val="34"/>
    <w:qFormat/>
    <w:rsid w:val="007D3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E616-3101-4758-85F2-64711CBD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2015-02-24T19:49:00Z</dcterms:created>
  <dcterms:modified xsi:type="dcterms:W3CDTF">2015-02-24T20:48:00Z</dcterms:modified>
</cp:coreProperties>
</file>